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7AD3" w:rsidRDefault="006B7AD3" w:rsidP="006B7AD3">
      <w:pPr>
        <w:widowControl w:val="0"/>
        <w:tabs>
          <w:tab w:val="left" w:pos="7380"/>
        </w:tabs>
        <w:spacing w:before="40" w:after="40" w:line="264" w:lineRule="auto"/>
        <w:ind w:left="1" w:hanging="3"/>
        <w:jc w:val="center"/>
        <w:rPr>
          <w:rFonts w:ascii="Times New Roman" w:hAnsi="Times New Roman"/>
          <w:b/>
          <w:smallCaps/>
          <w:sz w:val="26"/>
          <w:szCs w:val="26"/>
        </w:rPr>
      </w:pPr>
      <w:r>
        <w:rPr>
          <w:rFonts w:ascii="Times New Roman" w:hAnsi="Times New Roman"/>
          <w:b/>
          <w:smallCaps/>
          <w:color w:val="000000"/>
          <w:sz w:val="26"/>
          <w:szCs w:val="26"/>
        </w:rPr>
        <w:t>ĐẠI HỌC Q</w:t>
      </w:r>
      <w:r>
        <w:rPr>
          <w:rFonts w:ascii="Times New Roman" w:hAnsi="Times New Roman"/>
          <w:b/>
          <w:smallCaps/>
          <w:sz w:val="26"/>
          <w:szCs w:val="26"/>
        </w:rPr>
        <w:t>UỐC GIA TP. HỒ CHÍ MINH</w:t>
      </w:r>
    </w:p>
    <w:p w:rsidR="006B7AD3" w:rsidRDefault="006B7AD3" w:rsidP="006B7AD3">
      <w:pPr>
        <w:widowControl w:val="0"/>
        <w:tabs>
          <w:tab w:val="left" w:pos="7380"/>
        </w:tabs>
        <w:spacing w:before="40" w:after="40" w:line="264" w:lineRule="auto"/>
        <w:ind w:left="1" w:hanging="3"/>
        <w:jc w:val="center"/>
        <w:rPr>
          <w:rFonts w:ascii="Times New Roman" w:hAnsi="Times New Roman"/>
          <w:b/>
          <w:smallCaps/>
          <w:sz w:val="26"/>
          <w:szCs w:val="26"/>
        </w:rPr>
      </w:pPr>
      <w:r>
        <w:rPr>
          <w:rFonts w:ascii="Times New Roman" w:hAnsi="Times New Roman"/>
          <w:b/>
          <w:smallCaps/>
          <w:sz w:val="26"/>
          <w:szCs w:val="26"/>
        </w:rPr>
        <w:t>TRƯỜNG ĐẠI HỌC KHOA HỌC XÃ HỘI VÀ NHÂN VĂN</w:t>
      </w:r>
    </w:p>
    <w:p w:rsidR="006B7AD3" w:rsidRDefault="006B7AD3" w:rsidP="006B7AD3">
      <w:pPr>
        <w:widowControl w:val="0"/>
        <w:tabs>
          <w:tab w:val="left" w:pos="7380"/>
        </w:tabs>
        <w:spacing w:before="40" w:after="40" w:line="264" w:lineRule="auto"/>
        <w:ind w:left="1" w:hanging="3"/>
        <w:jc w:val="center"/>
        <w:rPr>
          <w:rFonts w:ascii="Times New Roman" w:hAnsi="Times New Roman"/>
          <w:b/>
          <w:smallCaps/>
          <w:sz w:val="26"/>
          <w:szCs w:val="26"/>
        </w:rPr>
      </w:pPr>
      <w:r>
        <w:rPr>
          <w:rFonts w:ascii="Times New Roman" w:hAnsi="Times New Roman"/>
          <w:b/>
          <w:smallCaps/>
          <w:sz w:val="26"/>
          <w:szCs w:val="26"/>
        </w:rPr>
        <w:t>KHOA QUAN HỆ QUỐC TẾ</w:t>
      </w:r>
    </w:p>
    <w:p w:rsidR="006B7AD3" w:rsidRDefault="006B7AD3" w:rsidP="006B7AD3">
      <w:pPr>
        <w:widowControl w:val="0"/>
        <w:ind w:left="1" w:hanging="3"/>
        <w:jc w:val="center"/>
        <w:rPr>
          <w:rFonts w:ascii="Times New Roman" w:hAnsi="Times New Roman"/>
          <w:color w:val="000000"/>
          <w:sz w:val="26"/>
          <w:szCs w:val="26"/>
        </w:rPr>
      </w:pPr>
      <w:r>
        <w:rPr>
          <w:rFonts w:ascii="Times New Roman" w:hAnsi="Times New Roman"/>
          <w:noProof/>
          <w:color w:val="000000"/>
          <w:sz w:val="26"/>
          <w:szCs w:val="26"/>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50165</wp:posOffset>
                </wp:positionV>
                <wp:extent cx="4048125" cy="9525"/>
                <wp:effectExtent l="38100" t="38100" r="66675" b="85725"/>
                <wp:wrapNone/>
                <wp:docPr id="1" name="Straight Connector 1"/>
                <wp:cNvGraphicFramePr/>
                <a:graphic xmlns:a="http://schemas.openxmlformats.org/drawingml/2006/main">
                  <a:graphicData uri="http://schemas.microsoft.com/office/word/2010/wordprocessingShape">
                    <wps:wsp>
                      <wps:cNvCnPr/>
                      <wps:spPr>
                        <a:xfrm>
                          <a:off x="0" y="0"/>
                          <a:ext cx="4048125" cy="9525"/>
                        </a:xfrm>
                        <a:prstGeom prst="line">
                          <a:avLst/>
                        </a:prstGeom>
                        <a:ln w="3175">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5B4C3698" id="Straight Connector 1" o:spid="_x0000_s1026" style="position:absolute;z-index:251659264;visibility:visible;mso-wrap-style:square;mso-wrap-distance-left:9pt;mso-wrap-distance-top:0;mso-wrap-distance-right:9pt;mso-wrap-distance-bottom:0;mso-position-horizontal:center;mso-position-horizontal-relative:margin;mso-position-vertical:absolute;mso-position-vertical-relative:text" from="0,3.95pt" to="318.75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" strokecolor="black [3213]" strokeweight=".25pt">
                <v:shadow on="t" color="black" opacity="24903f" origin=",.5" offset="0,.55556mm"/>
                <w10:wrap anchorx="margin"/>
              </v:line>
            </w:pict>
          </mc:Fallback>
        </mc:AlternateContent>
      </w:r>
      <w:r>
        <w:rPr>
          <w:rFonts w:ascii="Times New Roman" w:hAnsi="Times New Roman"/>
          <w:color w:val="000000"/>
          <w:sz w:val="26"/>
          <w:szCs w:val="26"/>
        </w:rPr>
        <w:softHyphen/>
      </w:r>
      <w:r>
        <w:rPr>
          <w:rFonts w:ascii="Times New Roman" w:hAnsi="Times New Roman"/>
          <w:color w:val="000000"/>
          <w:sz w:val="26"/>
          <w:szCs w:val="26"/>
        </w:rPr>
        <w:softHyphen/>
      </w:r>
      <w:r>
        <w:rPr>
          <w:rFonts w:ascii="Times New Roman" w:hAnsi="Times New Roman"/>
          <w:color w:val="000000"/>
          <w:sz w:val="26"/>
          <w:szCs w:val="26"/>
        </w:rPr>
        <w:softHyphen/>
      </w:r>
      <w:r>
        <w:rPr>
          <w:rFonts w:ascii="Times New Roman" w:hAnsi="Times New Roman"/>
          <w:color w:val="000000"/>
          <w:sz w:val="26"/>
          <w:szCs w:val="26"/>
        </w:rPr>
        <w:softHyphen/>
      </w:r>
      <w:r>
        <w:rPr>
          <w:rFonts w:ascii="Times New Roman" w:hAnsi="Times New Roman"/>
          <w:color w:val="000000"/>
          <w:sz w:val="26"/>
          <w:szCs w:val="26"/>
        </w:rPr>
        <w:softHyphen/>
      </w:r>
      <w:r>
        <w:rPr>
          <w:rFonts w:ascii="Times New Roman" w:hAnsi="Times New Roman"/>
          <w:color w:val="000000"/>
          <w:sz w:val="26"/>
          <w:szCs w:val="26"/>
        </w:rPr>
        <w:softHyphen/>
      </w:r>
      <w:r>
        <w:rPr>
          <w:rFonts w:ascii="Times New Roman" w:hAnsi="Times New Roman"/>
          <w:color w:val="000000"/>
          <w:sz w:val="26"/>
          <w:szCs w:val="26"/>
        </w:rPr>
        <w:softHyphen/>
      </w:r>
      <w:r>
        <w:rPr>
          <w:rFonts w:ascii="Times New Roman" w:hAnsi="Times New Roman"/>
          <w:color w:val="000000"/>
          <w:sz w:val="26"/>
          <w:szCs w:val="26"/>
        </w:rPr>
        <w:softHyphen/>
      </w:r>
      <w:r>
        <w:rPr>
          <w:rFonts w:ascii="Times New Roman" w:hAnsi="Times New Roman"/>
          <w:color w:val="000000"/>
          <w:sz w:val="26"/>
          <w:szCs w:val="26"/>
        </w:rPr>
        <w:softHyphen/>
      </w:r>
      <w:r>
        <w:rPr>
          <w:rFonts w:ascii="Times New Roman" w:hAnsi="Times New Roman"/>
          <w:color w:val="000000"/>
          <w:sz w:val="26"/>
          <w:szCs w:val="26"/>
        </w:rPr>
        <w:softHyphen/>
      </w:r>
      <w:r>
        <w:rPr>
          <w:rFonts w:ascii="Times New Roman" w:hAnsi="Times New Roman"/>
          <w:color w:val="000000"/>
          <w:sz w:val="26"/>
          <w:szCs w:val="26"/>
        </w:rPr>
        <w:softHyphen/>
      </w:r>
      <w:r>
        <w:rPr>
          <w:rFonts w:ascii="Times New Roman" w:hAnsi="Times New Roman"/>
          <w:color w:val="000000"/>
          <w:sz w:val="26"/>
          <w:szCs w:val="26"/>
        </w:rPr>
        <w:softHyphen/>
      </w:r>
      <w:r>
        <w:rPr>
          <w:rFonts w:ascii="Times New Roman" w:hAnsi="Times New Roman"/>
          <w:color w:val="000000"/>
          <w:sz w:val="26"/>
          <w:szCs w:val="26"/>
        </w:rPr>
        <w:softHyphen/>
      </w:r>
      <w:r>
        <w:rPr>
          <w:rFonts w:ascii="Times New Roman" w:hAnsi="Times New Roman"/>
          <w:color w:val="000000"/>
          <w:sz w:val="26"/>
          <w:szCs w:val="26"/>
        </w:rPr>
        <w:softHyphen/>
      </w:r>
      <w:r>
        <w:rPr>
          <w:rFonts w:ascii="Times New Roman" w:hAnsi="Times New Roman"/>
          <w:color w:val="000000"/>
          <w:sz w:val="26"/>
          <w:szCs w:val="26"/>
        </w:rPr>
        <w:softHyphen/>
      </w:r>
      <w:r>
        <w:rPr>
          <w:rFonts w:ascii="Times New Roman" w:hAnsi="Times New Roman"/>
          <w:color w:val="000000"/>
          <w:sz w:val="26"/>
          <w:szCs w:val="26"/>
        </w:rPr>
        <w:softHyphen/>
      </w:r>
      <w:r>
        <w:rPr>
          <w:rFonts w:ascii="Times New Roman" w:hAnsi="Times New Roman"/>
          <w:color w:val="000000"/>
          <w:sz w:val="26"/>
          <w:szCs w:val="26"/>
        </w:rPr>
        <w:softHyphen/>
      </w:r>
      <w:r>
        <w:rPr>
          <w:rFonts w:ascii="Times New Roman" w:hAnsi="Times New Roman"/>
          <w:color w:val="000000"/>
          <w:sz w:val="26"/>
          <w:szCs w:val="26"/>
        </w:rPr>
        <w:softHyphen/>
      </w:r>
      <w:r>
        <w:rPr>
          <w:rFonts w:ascii="Times New Roman" w:hAnsi="Times New Roman"/>
          <w:color w:val="000000"/>
          <w:sz w:val="26"/>
          <w:szCs w:val="26"/>
        </w:rPr>
        <w:softHyphen/>
      </w:r>
      <w:r>
        <w:rPr>
          <w:rFonts w:ascii="Times New Roman" w:hAnsi="Times New Roman"/>
          <w:color w:val="000000"/>
          <w:sz w:val="16"/>
          <w:szCs w:val="26"/>
        </w:rPr>
        <w:t>________________________________________________________________________________________________________________</w:t>
      </w:r>
    </w:p>
    <w:p w:rsidR="006B7AD3" w:rsidRDefault="006B7AD3" w:rsidP="006B7AD3">
      <w:pPr>
        <w:widowControl w:val="0"/>
        <w:ind w:left="1" w:hanging="3"/>
        <w:jc w:val="center"/>
        <w:rPr>
          <w:rFonts w:ascii="Times New Roman" w:hAnsi="Times New Roman"/>
          <w:b/>
          <w:bCs/>
          <w:caps/>
          <w:sz w:val="28"/>
          <w:szCs w:val="26"/>
        </w:rPr>
      </w:pPr>
    </w:p>
    <w:p w:rsidR="006B7AD3" w:rsidRDefault="006B7AD3" w:rsidP="006B7AD3">
      <w:pPr>
        <w:widowControl w:val="0"/>
        <w:ind w:left="1" w:hanging="3"/>
        <w:jc w:val="center"/>
        <w:rPr>
          <w:rFonts w:ascii="Times New Roman" w:hAnsi="Times New Roman"/>
          <w:b/>
          <w:bCs/>
          <w:sz w:val="28"/>
        </w:rPr>
      </w:pPr>
      <w:r w:rsidRPr="00F97FDA">
        <w:rPr>
          <w:rFonts w:ascii="Times New Roman" w:hAnsi="Times New Roman"/>
          <w:b/>
          <w:bCs/>
          <w:caps/>
          <w:sz w:val="28"/>
          <w:szCs w:val="26"/>
        </w:rPr>
        <w:t>ĐỀ CƯƠNG chi tIẾT</w:t>
      </w:r>
      <w:r w:rsidRPr="00F97FDA">
        <w:rPr>
          <w:rFonts w:ascii="Times New Roman" w:hAnsi="Times New Roman"/>
          <w:b/>
          <w:bCs/>
          <w:sz w:val="30"/>
        </w:rPr>
        <w:t xml:space="preserve"> </w:t>
      </w:r>
      <w:r w:rsidRPr="00D1322B">
        <w:rPr>
          <w:rFonts w:ascii="Times New Roman" w:hAnsi="Times New Roman"/>
          <w:b/>
          <w:bCs/>
          <w:sz w:val="28"/>
        </w:rPr>
        <w:t xml:space="preserve">MÔN HỌC </w:t>
      </w:r>
    </w:p>
    <w:p w:rsidR="006B7AD3" w:rsidRPr="009125B7" w:rsidRDefault="006B7AD3" w:rsidP="006B7AD3">
      <w:pPr>
        <w:widowControl w:val="0"/>
        <w:ind w:left="1" w:hanging="3"/>
        <w:jc w:val="center"/>
        <w:rPr>
          <w:rFonts w:ascii="Times New Roman" w:hAnsi="Times New Roman"/>
          <w:b/>
          <w:bCs/>
          <w:sz w:val="28"/>
          <w:szCs w:val="28"/>
        </w:rPr>
      </w:pPr>
      <w:r>
        <w:rPr>
          <w:rFonts w:ascii="Times New Roman" w:hAnsi="Times New Roman"/>
          <w:b/>
          <w:iCs/>
          <w:sz w:val="28"/>
          <w:szCs w:val="28"/>
        </w:rPr>
        <w:t>LÝ THUYẾT CHÍNH TRỊ</w:t>
      </w:r>
    </w:p>
    <w:p w:rsidR="00110636" w:rsidRDefault="00110636">
      <w:pPr>
        <w:widowControl w:val="0"/>
        <w:ind w:left="0" w:hanging="2"/>
        <w:rPr>
          <w:rFonts w:ascii="Times New Roman" w:hAnsi="Times New Roman"/>
        </w:rPr>
      </w:pPr>
    </w:p>
    <w:p w:rsidR="00110636" w:rsidRDefault="006B7AD3">
      <w:pPr>
        <w:widowControl w:val="0"/>
        <w:numPr>
          <w:ilvl w:val="0"/>
          <w:numId w:val="1"/>
        </w:numPr>
        <w:spacing w:before="80" w:after="80"/>
        <w:ind w:left="0" w:hanging="2"/>
        <w:rPr>
          <w:rFonts w:ascii="Times New Roman" w:hAnsi="Times New Roman"/>
        </w:rPr>
      </w:pPr>
      <w:r>
        <w:rPr>
          <w:rFonts w:ascii="Times New Roman" w:hAnsi="Times New Roman"/>
          <w:b/>
        </w:rPr>
        <w:t>Thông tin tổng quát</w:t>
      </w:r>
    </w:p>
    <w:tbl>
      <w:tblPr>
        <w:tblStyle w:val="a"/>
        <w:tblW w:w="9616" w:type="dxa"/>
        <w:tblInd w:w="284" w:type="dxa"/>
        <w:tblLayout w:type="fixed"/>
        <w:tblLook w:val="0000" w:firstRow="0" w:lastRow="0" w:firstColumn="0" w:lastColumn="0" w:noHBand="0" w:noVBand="0"/>
      </w:tblPr>
      <w:tblGrid>
        <w:gridCol w:w="5656"/>
        <w:gridCol w:w="3960"/>
      </w:tblGrid>
      <w:tr w:rsidR="00110636">
        <w:trPr>
          <w:trHeight w:val="340"/>
        </w:trPr>
        <w:tc>
          <w:tcPr>
            <w:tcW w:w="5656" w:type="dxa"/>
            <w:vAlign w:val="center"/>
          </w:tcPr>
          <w:p w:rsidR="00110636" w:rsidRDefault="006B7AD3">
            <w:pPr>
              <w:widowControl w:val="0"/>
              <w:numPr>
                <w:ilvl w:val="0"/>
                <w:numId w:val="2"/>
              </w:numPr>
              <w:ind w:left="0" w:hanging="2"/>
              <w:rPr>
                <w:rFonts w:ascii="Times New Roman" w:hAnsi="Times New Roman"/>
              </w:rPr>
            </w:pPr>
            <w:r>
              <w:rPr>
                <w:rFonts w:ascii="Times New Roman" w:hAnsi="Times New Roman"/>
              </w:rPr>
              <w:t xml:space="preserve">Tên môn học: </w:t>
            </w:r>
          </w:p>
        </w:tc>
        <w:tc>
          <w:tcPr>
            <w:tcW w:w="3960" w:type="dxa"/>
            <w:vAlign w:val="center"/>
          </w:tcPr>
          <w:p w:rsidR="00110636" w:rsidRDefault="00110636">
            <w:pPr>
              <w:widowControl w:val="0"/>
              <w:ind w:left="0" w:hanging="2"/>
              <w:rPr>
                <w:rFonts w:ascii="Times New Roman" w:hAnsi="Times New Roman"/>
              </w:rPr>
            </w:pPr>
            <w:bookmarkStart w:id="0" w:name="_GoBack"/>
            <w:bookmarkEnd w:id="0"/>
          </w:p>
        </w:tc>
      </w:tr>
      <w:tr w:rsidR="00110636">
        <w:trPr>
          <w:trHeight w:val="340"/>
        </w:trPr>
        <w:tc>
          <w:tcPr>
            <w:tcW w:w="5656" w:type="dxa"/>
            <w:vAlign w:val="center"/>
          </w:tcPr>
          <w:p w:rsidR="00110636" w:rsidRDefault="006B7AD3">
            <w:pPr>
              <w:widowControl w:val="0"/>
              <w:numPr>
                <w:ilvl w:val="1"/>
                <w:numId w:val="2"/>
              </w:numPr>
              <w:ind w:left="0" w:hanging="2"/>
              <w:rPr>
                <w:rFonts w:ascii="Times New Roman" w:hAnsi="Times New Roman"/>
              </w:rPr>
            </w:pPr>
            <w:r>
              <w:rPr>
                <w:rFonts w:ascii="Times New Roman" w:hAnsi="Times New Roman"/>
              </w:rPr>
              <w:t xml:space="preserve">Tiếng Việt: </w:t>
            </w:r>
            <w:r>
              <w:rPr>
                <w:rFonts w:ascii="Times New Roman" w:hAnsi="Times New Roman"/>
                <w:b/>
              </w:rPr>
              <w:t xml:space="preserve">Lý thuyết Chính trị   </w:t>
            </w:r>
          </w:p>
        </w:tc>
        <w:tc>
          <w:tcPr>
            <w:tcW w:w="3960" w:type="dxa"/>
            <w:vAlign w:val="center"/>
          </w:tcPr>
          <w:p w:rsidR="00110636" w:rsidRDefault="00110636">
            <w:pPr>
              <w:widowControl w:val="0"/>
              <w:ind w:left="0" w:hanging="2"/>
              <w:rPr>
                <w:rFonts w:ascii="Times New Roman" w:hAnsi="Times New Roman"/>
              </w:rPr>
            </w:pPr>
          </w:p>
        </w:tc>
      </w:tr>
      <w:tr w:rsidR="00110636">
        <w:trPr>
          <w:trHeight w:val="340"/>
        </w:trPr>
        <w:tc>
          <w:tcPr>
            <w:tcW w:w="5656" w:type="dxa"/>
            <w:vAlign w:val="center"/>
          </w:tcPr>
          <w:p w:rsidR="00110636" w:rsidRDefault="006B7AD3">
            <w:pPr>
              <w:widowControl w:val="0"/>
              <w:numPr>
                <w:ilvl w:val="1"/>
                <w:numId w:val="2"/>
              </w:numPr>
              <w:ind w:left="0" w:hanging="2"/>
              <w:rPr>
                <w:rFonts w:ascii="Times New Roman" w:hAnsi="Times New Roman"/>
              </w:rPr>
            </w:pPr>
            <w:r>
              <w:rPr>
                <w:rFonts w:ascii="Times New Roman" w:hAnsi="Times New Roman"/>
              </w:rPr>
              <w:t xml:space="preserve">Tiếng Anh: </w:t>
            </w:r>
            <w:r>
              <w:rPr>
                <w:rFonts w:ascii="Times New Roman" w:hAnsi="Times New Roman"/>
                <w:b/>
              </w:rPr>
              <w:t xml:space="preserve">Modern Political Thought </w:t>
            </w:r>
          </w:p>
        </w:tc>
        <w:tc>
          <w:tcPr>
            <w:tcW w:w="3960" w:type="dxa"/>
            <w:vAlign w:val="center"/>
          </w:tcPr>
          <w:p w:rsidR="00110636" w:rsidRDefault="00110636">
            <w:pPr>
              <w:widowControl w:val="0"/>
              <w:ind w:left="0" w:hanging="2"/>
              <w:rPr>
                <w:rFonts w:ascii="Times New Roman" w:hAnsi="Times New Roman"/>
              </w:rPr>
            </w:pPr>
          </w:p>
        </w:tc>
      </w:tr>
      <w:tr w:rsidR="00110636">
        <w:trPr>
          <w:trHeight w:val="340"/>
        </w:trPr>
        <w:tc>
          <w:tcPr>
            <w:tcW w:w="5656" w:type="dxa"/>
            <w:vAlign w:val="center"/>
          </w:tcPr>
          <w:p w:rsidR="00110636" w:rsidRDefault="006B7AD3">
            <w:pPr>
              <w:widowControl w:val="0"/>
              <w:numPr>
                <w:ilvl w:val="0"/>
                <w:numId w:val="2"/>
              </w:numPr>
              <w:ind w:left="0" w:hanging="2"/>
              <w:rPr>
                <w:rFonts w:ascii="Times New Roman" w:hAnsi="Times New Roman"/>
              </w:rPr>
            </w:pPr>
            <w:r>
              <w:rPr>
                <w:rFonts w:ascii="Times New Roman" w:hAnsi="Times New Roman"/>
              </w:rPr>
              <w:t>Mã số môn học:</w:t>
            </w:r>
          </w:p>
        </w:tc>
        <w:tc>
          <w:tcPr>
            <w:tcW w:w="3960" w:type="dxa"/>
            <w:vAlign w:val="center"/>
          </w:tcPr>
          <w:p w:rsidR="00110636" w:rsidRDefault="00110636">
            <w:pPr>
              <w:widowControl w:val="0"/>
              <w:ind w:left="0" w:hanging="2"/>
              <w:rPr>
                <w:rFonts w:ascii="Times New Roman" w:hAnsi="Times New Roman"/>
              </w:rPr>
            </w:pPr>
          </w:p>
        </w:tc>
      </w:tr>
      <w:tr w:rsidR="00110636">
        <w:trPr>
          <w:trHeight w:val="340"/>
        </w:trPr>
        <w:tc>
          <w:tcPr>
            <w:tcW w:w="5656" w:type="dxa"/>
            <w:vAlign w:val="center"/>
          </w:tcPr>
          <w:p w:rsidR="00110636" w:rsidRDefault="006B7AD3">
            <w:pPr>
              <w:widowControl w:val="0"/>
              <w:numPr>
                <w:ilvl w:val="0"/>
                <w:numId w:val="2"/>
              </w:numPr>
              <w:spacing w:before="40" w:after="40"/>
              <w:ind w:left="0" w:hanging="2"/>
              <w:rPr>
                <w:rFonts w:ascii="Times New Roman" w:hAnsi="Times New Roman"/>
              </w:rPr>
            </w:pPr>
            <w:r>
              <w:rPr>
                <w:rFonts w:ascii="Times New Roman" w:hAnsi="Times New Roman"/>
              </w:rPr>
              <w:t>Thuộc khối kiến thức/kỹ năng:</w:t>
            </w:r>
          </w:p>
          <w:p w:rsidR="00110636" w:rsidRDefault="006B7AD3">
            <w:pPr>
              <w:widowControl w:val="0"/>
              <w:ind w:left="0" w:hanging="2"/>
              <w:rPr>
                <w:rFonts w:ascii="Times New Roman" w:hAnsi="Times New Roman"/>
              </w:rPr>
            </w:pPr>
            <w:r>
              <w:rPr>
                <w:rFonts w:ascii="Times New Roman" w:hAnsi="Times New Roman"/>
              </w:rPr>
              <w:t>☐Kiến thức cơ bản</w:t>
            </w:r>
          </w:p>
          <w:p w:rsidR="00110636" w:rsidRDefault="006B7AD3">
            <w:pPr>
              <w:widowControl w:val="0"/>
              <w:ind w:left="0" w:hanging="2"/>
              <w:rPr>
                <w:rFonts w:ascii="Times New Roman" w:hAnsi="Times New Roman"/>
              </w:rPr>
            </w:pPr>
            <w:r>
              <w:rPr>
                <w:rFonts w:ascii="Times New Roman" w:hAnsi="Times New Roman"/>
              </w:rPr>
              <w:t>☒ Kiến thức chuyên ngành</w:t>
            </w:r>
          </w:p>
          <w:p w:rsidR="00110636" w:rsidRDefault="006B7AD3">
            <w:pPr>
              <w:widowControl w:val="0"/>
              <w:ind w:left="0" w:hanging="2"/>
              <w:rPr>
                <w:rFonts w:ascii="Times New Roman" w:hAnsi="Times New Roman"/>
              </w:rPr>
            </w:pPr>
            <w:r>
              <w:rPr>
                <w:rFonts w:ascii="Times New Roman" w:hAnsi="Times New Roman"/>
              </w:rPr>
              <w:t>☐ Môn học chuyên về kỹ năng chung</w:t>
            </w:r>
          </w:p>
        </w:tc>
        <w:tc>
          <w:tcPr>
            <w:tcW w:w="3960" w:type="dxa"/>
            <w:vAlign w:val="center"/>
          </w:tcPr>
          <w:p w:rsidR="00110636" w:rsidRDefault="006B7AD3">
            <w:pPr>
              <w:widowControl w:val="0"/>
              <w:ind w:left="0" w:hanging="2"/>
              <w:rPr>
                <w:rFonts w:ascii="Times New Roman" w:hAnsi="Times New Roman"/>
              </w:rPr>
            </w:pPr>
            <w:r>
              <w:rPr>
                <w:rFonts w:ascii="Times New Roman" w:hAnsi="Times New Roman"/>
              </w:rPr>
              <w:t>☐Kiến thức cơ sở ngành</w:t>
            </w:r>
          </w:p>
          <w:p w:rsidR="00110636" w:rsidRDefault="006B7AD3">
            <w:pPr>
              <w:widowControl w:val="0"/>
              <w:ind w:left="0" w:hanging="2"/>
              <w:rPr>
                <w:rFonts w:ascii="Times New Roman" w:hAnsi="Times New Roman"/>
              </w:rPr>
            </w:pPr>
            <w:r>
              <w:rPr>
                <w:rFonts w:ascii="Times New Roman" w:hAnsi="Times New Roman"/>
              </w:rPr>
              <w:t>☐ Kiến thức khác</w:t>
            </w:r>
          </w:p>
          <w:p w:rsidR="00110636" w:rsidRDefault="006B7AD3">
            <w:pPr>
              <w:widowControl w:val="0"/>
              <w:ind w:left="0" w:hanging="2"/>
              <w:rPr>
                <w:rFonts w:ascii="Times New Roman" w:hAnsi="Times New Roman"/>
              </w:rPr>
            </w:pPr>
            <w:r>
              <w:rPr>
                <w:rFonts w:ascii="Times New Roman" w:hAnsi="Times New Roman"/>
              </w:rPr>
              <w:t>☐ Môn học đồ án/luận văn tốt nghiệp</w:t>
            </w:r>
          </w:p>
        </w:tc>
      </w:tr>
      <w:tr w:rsidR="00110636">
        <w:trPr>
          <w:trHeight w:val="340"/>
        </w:trPr>
        <w:tc>
          <w:tcPr>
            <w:tcW w:w="5656" w:type="dxa"/>
            <w:vAlign w:val="center"/>
          </w:tcPr>
          <w:p w:rsidR="00110636" w:rsidRDefault="006B7AD3">
            <w:pPr>
              <w:widowControl w:val="0"/>
              <w:numPr>
                <w:ilvl w:val="0"/>
                <w:numId w:val="2"/>
              </w:numPr>
              <w:ind w:left="0" w:hanging="2"/>
              <w:rPr>
                <w:rFonts w:ascii="Times New Roman" w:hAnsi="Times New Roman"/>
              </w:rPr>
            </w:pPr>
            <w:r>
              <w:rPr>
                <w:rFonts w:ascii="Times New Roman" w:hAnsi="Times New Roman"/>
              </w:rPr>
              <w:t>Số tín chỉ: 03 (45 tiết)</w:t>
            </w:r>
          </w:p>
        </w:tc>
        <w:tc>
          <w:tcPr>
            <w:tcW w:w="3960" w:type="dxa"/>
            <w:vAlign w:val="center"/>
          </w:tcPr>
          <w:p w:rsidR="00110636" w:rsidRDefault="00110636">
            <w:pPr>
              <w:widowControl w:val="0"/>
              <w:ind w:left="0" w:hanging="2"/>
              <w:rPr>
                <w:rFonts w:ascii="Times New Roman" w:hAnsi="Times New Roman"/>
              </w:rPr>
            </w:pPr>
          </w:p>
        </w:tc>
      </w:tr>
      <w:tr w:rsidR="00110636">
        <w:trPr>
          <w:trHeight w:val="340"/>
        </w:trPr>
        <w:tc>
          <w:tcPr>
            <w:tcW w:w="5656" w:type="dxa"/>
            <w:vAlign w:val="center"/>
          </w:tcPr>
          <w:p w:rsidR="00110636" w:rsidRDefault="006B7AD3">
            <w:pPr>
              <w:widowControl w:val="0"/>
              <w:numPr>
                <w:ilvl w:val="1"/>
                <w:numId w:val="2"/>
              </w:numPr>
              <w:ind w:left="0" w:hanging="2"/>
              <w:rPr>
                <w:rFonts w:ascii="Times New Roman" w:hAnsi="Times New Roman"/>
              </w:rPr>
            </w:pPr>
            <w:r>
              <w:rPr>
                <w:rFonts w:ascii="Times New Roman" w:hAnsi="Times New Roman"/>
              </w:rPr>
              <w:t>Lý thuyết: 03 (45 tiết)</w:t>
            </w:r>
          </w:p>
        </w:tc>
        <w:tc>
          <w:tcPr>
            <w:tcW w:w="3960" w:type="dxa"/>
            <w:vAlign w:val="center"/>
          </w:tcPr>
          <w:p w:rsidR="00110636" w:rsidRDefault="00110636">
            <w:pPr>
              <w:widowControl w:val="0"/>
              <w:ind w:left="0" w:hanging="2"/>
              <w:rPr>
                <w:rFonts w:ascii="Times New Roman" w:hAnsi="Times New Roman"/>
              </w:rPr>
            </w:pPr>
          </w:p>
        </w:tc>
      </w:tr>
      <w:tr w:rsidR="00110636">
        <w:trPr>
          <w:trHeight w:val="340"/>
        </w:trPr>
        <w:tc>
          <w:tcPr>
            <w:tcW w:w="5656" w:type="dxa"/>
            <w:vAlign w:val="center"/>
          </w:tcPr>
          <w:p w:rsidR="00110636" w:rsidRDefault="006B7AD3">
            <w:pPr>
              <w:widowControl w:val="0"/>
              <w:numPr>
                <w:ilvl w:val="1"/>
                <w:numId w:val="2"/>
              </w:numPr>
              <w:ind w:left="0" w:hanging="2"/>
              <w:rPr>
                <w:rFonts w:ascii="Times New Roman" w:hAnsi="Times New Roman"/>
              </w:rPr>
            </w:pPr>
            <w:r>
              <w:rPr>
                <w:rFonts w:ascii="Times New Roman" w:hAnsi="Times New Roman"/>
              </w:rPr>
              <w:t>Thực hành: 0 (0 tiết)</w:t>
            </w:r>
          </w:p>
        </w:tc>
        <w:tc>
          <w:tcPr>
            <w:tcW w:w="3960" w:type="dxa"/>
            <w:vAlign w:val="center"/>
          </w:tcPr>
          <w:p w:rsidR="00110636" w:rsidRDefault="00110636">
            <w:pPr>
              <w:widowControl w:val="0"/>
              <w:ind w:left="0" w:hanging="2"/>
              <w:rPr>
                <w:rFonts w:ascii="Times New Roman" w:hAnsi="Times New Roman"/>
              </w:rPr>
            </w:pPr>
          </w:p>
        </w:tc>
      </w:tr>
      <w:tr w:rsidR="00110636">
        <w:trPr>
          <w:trHeight w:val="210"/>
        </w:trPr>
        <w:tc>
          <w:tcPr>
            <w:tcW w:w="5656" w:type="dxa"/>
            <w:vAlign w:val="center"/>
          </w:tcPr>
          <w:p w:rsidR="00110636" w:rsidRDefault="006B7AD3">
            <w:pPr>
              <w:widowControl w:val="0"/>
              <w:numPr>
                <w:ilvl w:val="0"/>
                <w:numId w:val="2"/>
              </w:numPr>
              <w:ind w:left="0" w:hanging="2"/>
              <w:rPr>
                <w:rFonts w:ascii="Times New Roman" w:hAnsi="Times New Roman"/>
              </w:rPr>
            </w:pPr>
            <w:r>
              <w:rPr>
                <w:rFonts w:ascii="Times New Roman" w:hAnsi="Times New Roman"/>
              </w:rPr>
              <w:t xml:space="preserve">Môn học tiên quyết/Môn học trước: </w:t>
            </w:r>
            <w:r>
              <w:t>đã học xong các môn học bắt buộc thuộc khối kiến thức cơ sở ngành</w:t>
            </w:r>
            <w:r>
              <w:rPr>
                <w:rFonts w:ascii="Times New Roman" w:hAnsi="Times New Roman"/>
              </w:rPr>
              <w:t xml:space="preserve"> </w:t>
            </w:r>
          </w:p>
        </w:tc>
        <w:tc>
          <w:tcPr>
            <w:tcW w:w="3960" w:type="dxa"/>
            <w:vAlign w:val="center"/>
          </w:tcPr>
          <w:p w:rsidR="00110636" w:rsidRDefault="00110636">
            <w:pPr>
              <w:widowControl w:val="0"/>
              <w:ind w:left="0" w:hanging="2"/>
              <w:rPr>
                <w:rFonts w:ascii="Times New Roman" w:hAnsi="Times New Roman"/>
              </w:rPr>
            </w:pPr>
          </w:p>
        </w:tc>
      </w:tr>
      <w:tr w:rsidR="00110636">
        <w:trPr>
          <w:trHeight w:val="340"/>
        </w:trPr>
        <w:tc>
          <w:tcPr>
            <w:tcW w:w="5656" w:type="dxa"/>
            <w:vAlign w:val="center"/>
          </w:tcPr>
          <w:p w:rsidR="00110636" w:rsidRDefault="006B7AD3">
            <w:pPr>
              <w:widowControl w:val="0"/>
              <w:numPr>
                <w:ilvl w:val="0"/>
                <w:numId w:val="2"/>
              </w:numPr>
              <w:ind w:left="0" w:hanging="2"/>
              <w:rPr>
                <w:rFonts w:ascii="Times New Roman" w:hAnsi="Times New Roman"/>
              </w:rPr>
            </w:pPr>
            <w:r>
              <w:rPr>
                <w:rFonts w:ascii="Times New Roman" w:hAnsi="Times New Roman"/>
              </w:rPr>
              <w:t xml:space="preserve">Môn học song hành: Không </w:t>
            </w:r>
          </w:p>
          <w:p w:rsidR="00110636" w:rsidRDefault="00110636">
            <w:pPr>
              <w:widowControl w:val="0"/>
              <w:numPr>
                <w:ilvl w:val="0"/>
                <w:numId w:val="2"/>
              </w:numPr>
              <w:ind w:left="0" w:hanging="2"/>
              <w:rPr>
                <w:rFonts w:ascii="Times New Roman" w:hAnsi="Times New Roman"/>
              </w:rPr>
            </w:pPr>
          </w:p>
        </w:tc>
        <w:tc>
          <w:tcPr>
            <w:tcW w:w="3960" w:type="dxa"/>
            <w:vAlign w:val="center"/>
          </w:tcPr>
          <w:p w:rsidR="00110636" w:rsidRDefault="00110636">
            <w:pPr>
              <w:widowControl w:val="0"/>
              <w:ind w:left="0" w:hanging="2"/>
              <w:rPr>
                <w:rFonts w:ascii="Times New Roman" w:hAnsi="Times New Roman"/>
              </w:rPr>
            </w:pPr>
          </w:p>
        </w:tc>
      </w:tr>
    </w:tbl>
    <w:p w:rsidR="00110636" w:rsidRDefault="006B7AD3">
      <w:pPr>
        <w:widowControl w:val="0"/>
        <w:numPr>
          <w:ilvl w:val="0"/>
          <w:numId w:val="1"/>
        </w:numPr>
        <w:spacing w:before="80"/>
        <w:ind w:left="0" w:hanging="2"/>
        <w:rPr>
          <w:rFonts w:ascii="Times New Roman" w:hAnsi="Times New Roman"/>
        </w:rPr>
      </w:pPr>
      <w:r>
        <w:rPr>
          <w:rFonts w:ascii="Times New Roman" w:hAnsi="Times New Roman"/>
          <w:b/>
        </w:rPr>
        <w:t>Mô tả môn học</w:t>
      </w:r>
    </w:p>
    <w:p w:rsidR="00110636" w:rsidRDefault="006B7AD3">
      <w:pPr>
        <w:widowControl w:val="0"/>
        <w:spacing w:after="120"/>
        <w:ind w:left="0" w:hanging="2"/>
        <w:rPr>
          <w:rFonts w:ascii="Times New Roman" w:hAnsi="Times New Roman"/>
        </w:rPr>
      </w:pPr>
      <w:r>
        <w:rPr>
          <w:rFonts w:ascii="Times New Roman" w:hAnsi="Times New Roman"/>
          <w:i/>
        </w:rPr>
        <w:t>(</w:t>
      </w:r>
      <w:proofErr w:type="gramStart"/>
      <w:r>
        <w:rPr>
          <w:rFonts w:ascii="Times New Roman" w:hAnsi="Times New Roman"/>
          <w:i/>
        </w:rPr>
        <w:t>vị</w:t>
      </w:r>
      <w:proofErr w:type="gramEnd"/>
      <w:r>
        <w:rPr>
          <w:rFonts w:ascii="Times New Roman" w:hAnsi="Times New Roman"/>
          <w:i/>
        </w:rPr>
        <w:t xml:space="preserve"> trí của môn học đối với chương trình đào tạo (CTĐT), những mục đích và nội dung chính yếu của môn học)</w:t>
      </w:r>
    </w:p>
    <w:p w:rsidR="00110636" w:rsidRDefault="00110636">
      <w:pPr>
        <w:widowControl w:val="0"/>
        <w:spacing w:after="120"/>
        <w:ind w:left="0" w:hanging="2"/>
        <w:rPr>
          <w:rFonts w:ascii="Times New Roman" w:hAnsi="Times New Roman"/>
        </w:rPr>
      </w:pPr>
    </w:p>
    <w:p w:rsidR="00110636" w:rsidRDefault="006B7AD3">
      <w:pPr>
        <w:spacing w:after="120"/>
        <w:ind w:left="0" w:hanging="2"/>
        <w:jc w:val="both"/>
        <w:rPr>
          <w:rFonts w:ascii="Times New Roman" w:hAnsi="Times New Roman"/>
        </w:rPr>
      </w:pPr>
      <w:r>
        <w:rPr>
          <w:rFonts w:ascii="Times New Roman" w:hAnsi="Times New Roman"/>
        </w:rPr>
        <w:t>This course offers an introduction to Western political ideas from Hobbes to Rawls through an examination of the major debates within the tradition. Although a chronology of modern political theory is provided to help students to better understand how a gi</w:t>
      </w:r>
      <w:r>
        <w:rPr>
          <w:rFonts w:ascii="Times New Roman" w:hAnsi="Times New Roman"/>
        </w:rPr>
        <w:t>ven thinker or political philosopher fits into the wider historical and political context, this course is not designed to depict modern political theory in a chronological order. The course familiarizes students with central debates in political theory and</w:t>
      </w:r>
      <w:r>
        <w:rPr>
          <w:rFonts w:ascii="Times New Roman" w:hAnsi="Times New Roman"/>
        </w:rPr>
        <w:t xml:space="preserve"> permits them an overview of the works of some of the discipline’s most pertinent thinkers. It does so by pointing out long term traditions of thought as well as implications for contemporary politics and political science.</w:t>
      </w:r>
    </w:p>
    <w:p w:rsidR="00110636" w:rsidRDefault="006B7AD3">
      <w:pPr>
        <w:spacing w:after="120"/>
        <w:ind w:left="0" w:hanging="2"/>
        <w:jc w:val="both"/>
        <w:rPr>
          <w:rFonts w:ascii="Times New Roman" w:hAnsi="Times New Roman"/>
        </w:rPr>
      </w:pPr>
      <w:r>
        <w:rPr>
          <w:rFonts w:ascii="Times New Roman" w:hAnsi="Times New Roman"/>
        </w:rPr>
        <w:t>We will pay attention to endurin</w:t>
      </w:r>
      <w:r>
        <w:rPr>
          <w:rFonts w:ascii="Times New Roman" w:hAnsi="Times New Roman"/>
        </w:rPr>
        <w:t xml:space="preserve">g questions regarding freedom, equality, legitimacy, political economy, state and economy, and justice. We will try to answer questions such as </w:t>
      </w:r>
      <w:proofErr w:type="gramStart"/>
      <w:r>
        <w:rPr>
          <w:rFonts w:ascii="Times New Roman" w:hAnsi="Times New Roman"/>
        </w:rPr>
        <w:t>What</w:t>
      </w:r>
      <w:proofErr w:type="gramEnd"/>
      <w:r>
        <w:rPr>
          <w:rFonts w:ascii="Times New Roman" w:hAnsi="Times New Roman"/>
        </w:rPr>
        <w:t xml:space="preserve"> is a government? Why should (or shouldn’t) we have one? How should it be organized? When does it become ill</w:t>
      </w:r>
      <w:r>
        <w:rPr>
          <w:rFonts w:ascii="Times New Roman" w:hAnsi="Times New Roman"/>
        </w:rPr>
        <w:t>egitimate? What are the proper purposes of political institutions? What political institutions can best achieve whose ends and bring to life values of liberty, equality, sound judgment, and participation? What are the moral responsibilities of citizens—who</w:t>
      </w:r>
      <w:r>
        <w:rPr>
          <w:rFonts w:ascii="Times New Roman" w:hAnsi="Times New Roman"/>
        </w:rPr>
        <w:t>se representatives exercise political power in their name? Is democracy a human right?</w:t>
      </w:r>
    </w:p>
    <w:p w:rsidR="00110636" w:rsidRDefault="00110636">
      <w:pPr>
        <w:spacing w:after="120"/>
        <w:ind w:left="0" w:hanging="2"/>
        <w:jc w:val="both"/>
        <w:rPr>
          <w:rFonts w:ascii="Times New Roman" w:hAnsi="Times New Roman"/>
        </w:rPr>
      </w:pPr>
    </w:p>
    <w:p w:rsidR="00110636" w:rsidRDefault="006B7AD3">
      <w:pPr>
        <w:widowControl w:val="0"/>
        <w:numPr>
          <w:ilvl w:val="0"/>
          <w:numId w:val="1"/>
        </w:numPr>
        <w:spacing w:before="80"/>
        <w:ind w:left="0" w:hanging="2"/>
        <w:rPr>
          <w:rFonts w:ascii="Times New Roman" w:hAnsi="Times New Roman"/>
        </w:rPr>
      </w:pPr>
      <w:r>
        <w:rPr>
          <w:rFonts w:ascii="Times New Roman" w:hAnsi="Times New Roman"/>
          <w:b/>
        </w:rPr>
        <w:t xml:space="preserve">Tài liệu học tập </w:t>
      </w:r>
    </w:p>
    <w:p w:rsidR="00110636" w:rsidRDefault="006B7AD3">
      <w:pPr>
        <w:widowControl w:val="0"/>
        <w:spacing w:after="120"/>
        <w:ind w:left="0" w:hanging="2"/>
        <w:rPr>
          <w:rFonts w:ascii="Times New Roman" w:hAnsi="Times New Roman"/>
        </w:rPr>
      </w:pPr>
      <w:r>
        <w:rPr>
          <w:rFonts w:ascii="Times New Roman" w:hAnsi="Times New Roman"/>
          <w:i/>
        </w:rPr>
        <w:t>(Các giáo trình, tài liệu tham khảo, các phần mềm, không quá 5 cuốn)</w:t>
      </w:r>
    </w:p>
    <w:p w:rsidR="00110636" w:rsidRDefault="00110636">
      <w:pPr>
        <w:widowControl w:val="0"/>
        <w:ind w:left="0" w:hanging="2"/>
        <w:rPr>
          <w:rFonts w:ascii="Times New Roman" w:hAnsi="Times New Roman"/>
        </w:rPr>
      </w:pPr>
    </w:p>
    <w:p w:rsidR="00110636" w:rsidRDefault="006B7AD3">
      <w:pPr>
        <w:widowControl w:val="0"/>
        <w:ind w:left="0" w:hanging="2"/>
        <w:rPr>
          <w:rFonts w:ascii="Times New Roman" w:hAnsi="Times New Roman"/>
        </w:rPr>
      </w:pPr>
      <w:r>
        <w:rPr>
          <w:rFonts w:ascii="Times New Roman" w:hAnsi="Times New Roman"/>
          <w:b/>
        </w:rPr>
        <w:t>Giáo trình:</w:t>
      </w:r>
      <w:r>
        <w:rPr>
          <w:rFonts w:ascii="Times New Roman" w:hAnsi="Times New Roman"/>
          <w:i/>
        </w:rPr>
        <w:t xml:space="preserve"> </w:t>
      </w:r>
    </w:p>
    <w:p w:rsidR="00110636" w:rsidRDefault="00110636">
      <w:pPr>
        <w:widowControl w:val="0"/>
        <w:ind w:left="0" w:hanging="2"/>
        <w:rPr>
          <w:rFonts w:ascii="Times New Roman" w:hAnsi="Times New Roman"/>
        </w:rPr>
      </w:pPr>
    </w:p>
    <w:p w:rsidR="00110636" w:rsidRDefault="006B7AD3">
      <w:pPr>
        <w:spacing w:after="120" w:line="259" w:lineRule="auto"/>
        <w:ind w:left="0" w:hanging="2"/>
        <w:jc w:val="both"/>
        <w:rPr>
          <w:rFonts w:ascii="Times New Roman" w:hAnsi="Times New Roman"/>
        </w:rPr>
      </w:pPr>
      <w:bookmarkStart w:id="1" w:name="_heading=h.gjdgxs" w:colFirst="0" w:colLast="0"/>
      <w:bookmarkEnd w:id="1"/>
      <w:r>
        <w:rPr>
          <w:rFonts w:ascii="Times New Roman" w:hAnsi="Times New Roman"/>
        </w:rPr>
        <w:t xml:space="preserve">1. Wolff, Jonathan. 2006. </w:t>
      </w:r>
      <w:r>
        <w:rPr>
          <w:rFonts w:ascii="Times New Roman" w:hAnsi="Times New Roman"/>
          <w:i/>
        </w:rPr>
        <w:t>An Introduction to Political Philosophy</w:t>
      </w:r>
      <w:r>
        <w:rPr>
          <w:rFonts w:ascii="Times New Roman" w:hAnsi="Times New Roman"/>
        </w:rPr>
        <w:t>. Revised Edition. Oxford:</w:t>
      </w:r>
    </w:p>
    <w:p w:rsidR="00110636" w:rsidRDefault="006B7AD3">
      <w:pPr>
        <w:spacing w:after="120" w:line="259" w:lineRule="auto"/>
        <w:ind w:left="0" w:hanging="2"/>
        <w:jc w:val="both"/>
        <w:rPr>
          <w:rFonts w:ascii="Times New Roman" w:hAnsi="Times New Roman"/>
        </w:rPr>
      </w:pPr>
      <w:r>
        <w:rPr>
          <w:rFonts w:ascii="Times New Roman" w:hAnsi="Times New Roman"/>
        </w:rPr>
        <w:t>Oxford University Press.</w:t>
      </w:r>
    </w:p>
    <w:p w:rsidR="00110636" w:rsidRDefault="006B7AD3">
      <w:pPr>
        <w:spacing w:after="120" w:line="259" w:lineRule="auto"/>
        <w:ind w:left="0" w:hanging="2"/>
        <w:jc w:val="both"/>
        <w:rPr>
          <w:rFonts w:ascii="Times New Roman" w:hAnsi="Times New Roman"/>
        </w:rPr>
      </w:pPr>
      <w:bookmarkStart w:id="2" w:name="_heading=h.30j0zll" w:colFirst="0" w:colLast="0"/>
      <w:bookmarkEnd w:id="2"/>
      <w:r>
        <w:rPr>
          <w:rFonts w:ascii="Times New Roman" w:hAnsi="Times New Roman"/>
        </w:rPr>
        <w:t xml:space="preserve">2. Jones, Tudor. 2002. </w:t>
      </w:r>
      <w:r>
        <w:rPr>
          <w:rFonts w:ascii="Times New Roman" w:hAnsi="Times New Roman"/>
          <w:i/>
        </w:rPr>
        <w:t>Modern Political Thinkers and Ideas</w:t>
      </w:r>
      <w:r>
        <w:rPr>
          <w:rFonts w:ascii="Times New Roman" w:hAnsi="Times New Roman"/>
        </w:rPr>
        <w:t>. London and New York: Routledge.</w:t>
      </w:r>
    </w:p>
    <w:p w:rsidR="00110636" w:rsidRDefault="006B7AD3">
      <w:pPr>
        <w:spacing w:after="120" w:line="259" w:lineRule="auto"/>
        <w:ind w:left="0" w:hanging="2"/>
        <w:jc w:val="both"/>
        <w:rPr>
          <w:rFonts w:ascii="Times New Roman" w:hAnsi="Times New Roman"/>
        </w:rPr>
      </w:pPr>
      <w:r>
        <w:rPr>
          <w:rFonts w:ascii="Times New Roman" w:hAnsi="Times New Roman"/>
        </w:rPr>
        <w:t xml:space="preserve">3. Heywood, Andrew. 2005. </w:t>
      </w:r>
      <w:r>
        <w:rPr>
          <w:rFonts w:ascii="Times New Roman" w:hAnsi="Times New Roman"/>
          <w:i/>
        </w:rPr>
        <w:t>Political Theory: An Introduction</w:t>
      </w:r>
      <w:r>
        <w:rPr>
          <w:rFonts w:ascii="Times New Roman" w:hAnsi="Times New Roman"/>
        </w:rPr>
        <w:t xml:space="preserve">. New York: Palgrave Macmillan. </w:t>
      </w:r>
    </w:p>
    <w:p w:rsidR="00110636" w:rsidRDefault="00110636">
      <w:pPr>
        <w:pBdr>
          <w:top w:val="nil"/>
          <w:left w:val="nil"/>
          <w:bottom w:val="nil"/>
          <w:right w:val="nil"/>
          <w:between w:val="nil"/>
        </w:pBdr>
        <w:spacing w:line="276" w:lineRule="auto"/>
        <w:ind w:left="0" w:hanging="2"/>
        <w:rPr>
          <w:rFonts w:ascii="Times New Roman" w:hAnsi="Times New Roman"/>
          <w:color w:val="000000"/>
        </w:rPr>
      </w:pPr>
    </w:p>
    <w:p w:rsidR="00110636" w:rsidRDefault="006B7AD3">
      <w:pPr>
        <w:widowControl w:val="0"/>
        <w:ind w:left="0" w:hanging="2"/>
        <w:rPr>
          <w:rFonts w:ascii="Times New Roman" w:hAnsi="Times New Roman"/>
          <w:highlight w:val="white"/>
        </w:rPr>
      </w:pPr>
      <w:r>
        <w:rPr>
          <w:rFonts w:ascii="Times New Roman" w:hAnsi="Times New Roman"/>
          <w:b/>
        </w:rPr>
        <w:t>Tài liệu khác:</w:t>
      </w:r>
      <w:r>
        <w:rPr>
          <w:rFonts w:ascii="Times New Roman" w:hAnsi="Times New Roman"/>
          <w:b/>
          <w:highlight w:val="white"/>
        </w:rPr>
        <w:t xml:space="preserve"> </w:t>
      </w:r>
    </w:p>
    <w:p w:rsidR="00110636" w:rsidRDefault="00110636">
      <w:pPr>
        <w:widowControl w:val="0"/>
        <w:ind w:left="0" w:hanging="2"/>
        <w:rPr>
          <w:rFonts w:ascii="Times New Roman" w:hAnsi="Times New Roman"/>
        </w:rPr>
      </w:pPr>
    </w:p>
    <w:p w:rsidR="00110636" w:rsidRDefault="006B7AD3">
      <w:pPr>
        <w:widowControl w:val="0"/>
        <w:ind w:left="0" w:hanging="2"/>
        <w:rPr>
          <w:rFonts w:ascii="Times New Roman" w:hAnsi="Times New Roman"/>
        </w:rPr>
      </w:pPr>
      <w:r>
        <w:rPr>
          <w:rFonts w:ascii="Times New Roman" w:hAnsi="Times New Roman"/>
          <w:b/>
        </w:rPr>
        <w:t>Ph</w:t>
      </w:r>
      <w:r>
        <w:rPr>
          <w:rFonts w:ascii="Times New Roman" w:hAnsi="Times New Roman"/>
          <w:b/>
        </w:rPr>
        <w:t>ần mềm: không có</w:t>
      </w:r>
    </w:p>
    <w:p w:rsidR="00110636" w:rsidRDefault="00110636">
      <w:pPr>
        <w:widowControl w:val="0"/>
        <w:ind w:left="0" w:hanging="2"/>
        <w:rPr>
          <w:rFonts w:ascii="Times New Roman" w:hAnsi="Times New Roman"/>
        </w:rPr>
      </w:pPr>
    </w:p>
    <w:p w:rsidR="00110636" w:rsidRDefault="006B7AD3">
      <w:pPr>
        <w:widowControl w:val="0"/>
        <w:numPr>
          <w:ilvl w:val="0"/>
          <w:numId w:val="1"/>
        </w:numPr>
        <w:spacing w:before="80"/>
        <w:ind w:left="0" w:hanging="2"/>
        <w:rPr>
          <w:rFonts w:ascii="Times New Roman" w:hAnsi="Times New Roman"/>
        </w:rPr>
      </w:pPr>
      <w:r>
        <w:rPr>
          <w:rFonts w:ascii="Times New Roman" w:hAnsi="Times New Roman"/>
          <w:b/>
        </w:rPr>
        <w:t xml:space="preserve">Mục tiêu môn học </w:t>
      </w:r>
    </w:p>
    <w:p w:rsidR="00110636" w:rsidRDefault="006B7AD3">
      <w:pPr>
        <w:widowControl w:val="0"/>
        <w:spacing w:after="120"/>
        <w:ind w:left="0" w:hanging="2"/>
        <w:rPr>
          <w:rFonts w:ascii="Times New Roman" w:hAnsi="Times New Roman"/>
        </w:rPr>
      </w:pPr>
      <w:r>
        <w:rPr>
          <w:rFonts w:ascii="Times New Roman" w:hAnsi="Times New Roman"/>
          <w:i/>
        </w:rPr>
        <w:t>(</w:t>
      </w:r>
      <w:proofErr w:type="gramStart"/>
      <w:r>
        <w:rPr>
          <w:rFonts w:ascii="Times New Roman" w:hAnsi="Times New Roman"/>
          <w:i/>
        </w:rPr>
        <w:t>các</w:t>
      </w:r>
      <w:proofErr w:type="gramEnd"/>
      <w:r>
        <w:rPr>
          <w:rFonts w:ascii="Times New Roman" w:hAnsi="Times New Roman"/>
          <w:i/>
        </w:rPr>
        <w:t xml:space="preserve"> mục tiêu tổng quát của môn học, thể hiện sự liên quan với các chuẩn đầu ra (X.x.x) của CTĐT và trình độ năng lực (TĐNL)được phân bổ cho môn học)</w:t>
      </w:r>
    </w:p>
    <w:tbl>
      <w:tblPr>
        <w:tblStyle w:val="a0"/>
        <w:tblW w:w="9616" w:type="dxa"/>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03"/>
        <w:gridCol w:w="5063"/>
        <w:gridCol w:w="2070"/>
        <w:gridCol w:w="1080"/>
      </w:tblGrid>
      <w:tr w:rsidR="00110636">
        <w:tc>
          <w:tcPr>
            <w:tcW w:w="1403" w:type="dxa"/>
          </w:tcPr>
          <w:p w:rsidR="00110636" w:rsidRDefault="006B7AD3">
            <w:pPr>
              <w:widowControl w:val="0"/>
              <w:spacing w:before="120" w:line="288" w:lineRule="auto"/>
              <w:ind w:left="0" w:hanging="2"/>
              <w:jc w:val="center"/>
              <w:rPr>
                <w:rFonts w:ascii="Times New Roman" w:hAnsi="Times New Roman"/>
              </w:rPr>
            </w:pPr>
            <w:r>
              <w:rPr>
                <w:rFonts w:ascii="Times New Roman" w:hAnsi="Times New Roman"/>
                <w:b/>
              </w:rPr>
              <w:t>Mục tiêu</w:t>
            </w:r>
          </w:p>
          <w:p w:rsidR="00110636" w:rsidRDefault="006B7AD3">
            <w:pPr>
              <w:widowControl w:val="0"/>
              <w:spacing w:before="120" w:line="288" w:lineRule="auto"/>
              <w:ind w:left="0" w:hanging="2"/>
              <w:jc w:val="center"/>
              <w:rPr>
                <w:rFonts w:ascii="Times New Roman" w:hAnsi="Times New Roman"/>
              </w:rPr>
            </w:pPr>
            <w:r>
              <w:rPr>
                <w:rFonts w:ascii="Times New Roman" w:hAnsi="Times New Roman"/>
                <w:b/>
              </w:rPr>
              <w:t>(Gx) (1)</w:t>
            </w:r>
          </w:p>
        </w:tc>
        <w:tc>
          <w:tcPr>
            <w:tcW w:w="5063" w:type="dxa"/>
          </w:tcPr>
          <w:p w:rsidR="00110636" w:rsidRDefault="006B7AD3">
            <w:pPr>
              <w:widowControl w:val="0"/>
              <w:spacing w:before="120" w:line="288" w:lineRule="auto"/>
              <w:ind w:left="0" w:hanging="2"/>
              <w:jc w:val="center"/>
              <w:rPr>
                <w:rFonts w:ascii="Times New Roman" w:hAnsi="Times New Roman"/>
              </w:rPr>
            </w:pPr>
            <w:r>
              <w:rPr>
                <w:rFonts w:ascii="Times New Roman" w:hAnsi="Times New Roman"/>
                <w:b/>
              </w:rPr>
              <w:t>Mô tả mục tiêu</w:t>
            </w:r>
          </w:p>
          <w:p w:rsidR="00110636" w:rsidRDefault="006B7AD3">
            <w:pPr>
              <w:widowControl w:val="0"/>
              <w:spacing w:before="120" w:line="288" w:lineRule="auto"/>
              <w:ind w:left="0" w:hanging="2"/>
              <w:jc w:val="center"/>
              <w:rPr>
                <w:rFonts w:ascii="Times New Roman" w:hAnsi="Times New Roman"/>
              </w:rPr>
            </w:pPr>
            <w:r>
              <w:rPr>
                <w:rFonts w:ascii="Times New Roman" w:hAnsi="Times New Roman"/>
                <w:b/>
              </w:rPr>
              <w:t>(2)</w:t>
            </w:r>
          </w:p>
        </w:tc>
        <w:tc>
          <w:tcPr>
            <w:tcW w:w="2070" w:type="dxa"/>
          </w:tcPr>
          <w:p w:rsidR="00110636" w:rsidRDefault="006B7AD3">
            <w:pPr>
              <w:widowControl w:val="0"/>
              <w:spacing w:before="120" w:line="288" w:lineRule="auto"/>
              <w:ind w:left="0" w:hanging="2"/>
              <w:jc w:val="center"/>
              <w:rPr>
                <w:rFonts w:ascii="Times New Roman" w:hAnsi="Times New Roman"/>
              </w:rPr>
            </w:pPr>
            <w:r>
              <w:rPr>
                <w:rFonts w:ascii="Times New Roman" w:hAnsi="Times New Roman"/>
                <w:b/>
              </w:rPr>
              <w:t>CĐR của CTĐT</w:t>
            </w:r>
          </w:p>
          <w:p w:rsidR="00110636" w:rsidRDefault="006B7AD3">
            <w:pPr>
              <w:widowControl w:val="0"/>
              <w:spacing w:before="120" w:line="288" w:lineRule="auto"/>
              <w:ind w:left="0" w:hanging="2"/>
              <w:jc w:val="center"/>
              <w:rPr>
                <w:rFonts w:ascii="Times New Roman" w:hAnsi="Times New Roman"/>
              </w:rPr>
            </w:pPr>
            <w:r>
              <w:rPr>
                <w:rFonts w:ascii="Times New Roman" w:hAnsi="Times New Roman"/>
                <w:b/>
              </w:rPr>
              <w:t>(3)</w:t>
            </w:r>
          </w:p>
        </w:tc>
        <w:tc>
          <w:tcPr>
            <w:tcW w:w="1080" w:type="dxa"/>
          </w:tcPr>
          <w:p w:rsidR="00110636" w:rsidRDefault="006B7AD3">
            <w:pPr>
              <w:widowControl w:val="0"/>
              <w:spacing w:before="120" w:line="288" w:lineRule="auto"/>
              <w:ind w:left="0" w:hanging="2"/>
              <w:jc w:val="center"/>
              <w:rPr>
                <w:rFonts w:ascii="Times New Roman" w:hAnsi="Times New Roman"/>
              </w:rPr>
            </w:pPr>
            <w:r>
              <w:rPr>
                <w:rFonts w:ascii="Times New Roman" w:hAnsi="Times New Roman"/>
                <w:b/>
              </w:rPr>
              <w:t>TĐNL</w:t>
            </w:r>
          </w:p>
          <w:p w:rsidR="00110636" w:rsidRDefault="006B7AD3">
            <w:pPr>
              <w:widowControl w:val="0"/>
              <w:spacing w:before="120" w:line="288" w:lineRule="auto"/>
              <w:ind w:left="0" w:hanging="2"/>
              <w:jc w:val="center"/>
              <w:rPr>
                <w:rFonts w:ascii="Times New Roman" w:hAnsi="Times New Roman"/>
              </w:rPr>
            </w:pPr>
            <w:r>
              <w:rPr>
                <w:rFonts w:ascii="Times New Roman" w:hAnsi="Times New Roman"/>
                <w:b/>
              </w:rPr>
              <w:t>(4)</w:t>
            </w:r>
          </w:p>
        </w:tc>
      </w:tr>
      <w:tr w:rsidR="00110636">
        <w:trPr>
          <w:cantSplit/>
        </w:trPr>
        <w:tc>
          <w:tcPr>
            <w:tcW w:w="1403" w:type="dxa"/>
            <w:vMerge w:val="restart"/>
            <w:vAlign w:val="center"/>
          </w:tcPr>
          <w:p w:rsidR="00110636" w:rsidRDefault="006B7AD3">
            <w:pPr>
              <w:widowControl w:val="0"/>
              <w:spacing w:before="120" w:line="288" w:lineRule="auto"/>
              <w:ind w:left="0" w:hanging="2"/>
              <w:jc w:val="both"/>
              <w:rPr>
                <w:rFonts w:ascii="Times New Roman" w:hAnsi="Times New Roman"/>
              </w:rPr>
            </w:pPr>
            <w:r>
              <w:rPr>
                <w:rFonts w:ascii="Times New Roman" w:hAnsi="Times New Roman"/>
              </w:rPr>
              <w:t>G1. Kiến thức chuyên sâu</w:t>
            </w:r>
          </w:p>
        </w:tc>
        <w:tc>
          <w:tcPr>
            <w:tcW w:w="5063" w:type="dxa"/>
            <w:vAlign w:val="center"/>
          </w:tcPr>
          <w:p w:rsidR="00110636" w:rsidRDefault="006B7AD3">
            <w:pPr>
              <w:pBdr>
                <w:top w:val="nil"/>
                <w:left w:val="nil"/>
                <w:bottom w:val="nil"/>
                <w:right w:val="nil"/>
                <w:between w:val="nil"/>
              </w:pBdr>
              <w:spacing w:line="259" w:lineRule="auto"/>
              <w:ind w:left="0" w:hanging="2"/>
              <w:jc w:val="both"/>
              <w:rPr>
                <w:rFonts w:ascii="Times New Roman" w:hAnsi="Times New Roman"/>
                <w:color w:val="000000"/>
              </w:rPr>
            </w:pPr>
            <w:r>
              <w:rPr>
                <w:rFonts w:ascii="Times New Roman" w:hAnsi="Times New Roman"/>
                <w:color w:val="000000"/>
              </w:rPr>
              <w:t xml:space="preserve">Sinh viên sẽ học cách hiểu sâu các tác phẩm kinh điển, so sánh chúng với nhau, và liên hệ với những gì đang xảy ra hiện nay. </w:t>
            </w:r>
          </w:p>
          <w:p w:rsidR="00110636" w:rsidRDefault="00110636">
            <w:pPr>
              <w:pBdr>
                <w:top w:val="nil"/>
                <w:left w:val="nil"/>
                <w:bottom w:val="nil"/>
                <w:right w:val="nil"/>
                <w:between w:val="nil"/>
              </w:pBdr>
              <w:spacing w:line="259" w:lineRule="auto"/>
              <w:ind w:left="0" w:hanging="2"/>
              <w:jc w:val="both"/>
              <w:rPr>
                <w:rFonts w:ascii="Times New Roman" w:hAnsi="Times New Roman"/>
                <w:color w:val="000000"/>
              </w:rPr>
            </w:pPr>
          </w:p>
          <w:p w:rsidR="00110636" w:rsidRDefault="006B7AD3">
            <w:pPr>
              <w:pBdr>
                <w:top w:val="nil"/>
                <w:left w:val="nil"/>
                <w:bottom w:val="nil"/>
                <w:right w:val="nil"/>
                <w:between w:val="nil"/>
              </w:pBdr>
              <w:spacing w:after="120" w:line="259" w:lineRule="auto"/>
              <w:ind w:left="0" w:hanging="2"/>
              <w:jc w:val="both"/>
              <w:rPr>
                <w:rFonts w:ascii="Times New Roman" w:hAnsi="Times New Roman"/>
                <w:color w:val="000000"/>
                <w:sz w:val="22"/>
                <w:szCs w:val="22"/>
              </w:rPr>
            </w:pPr>
            <w:r>
              <w:rPr>
                <w:rFonts w:ascii="Times New Roman" w:hAnsi="Times New Roman"/>
                <w:color w:val="000000"/>
              </w:rPr>
              <w:t xml:space="preserve">Sinh viên biết cách phân tích để giải quyết những câu hỏi chính trị dựa trên lý thuyết cũng như những suy nghiệm cá nhân. </w:t>
            </w:r>
          </w:p>
        </w:tc>
        <w:tc>
          <w:tcPr>
            <w:tcW w:w="2070" w:type="dxa"/>
            <w:vAlign w:val="center"/>
          </w:tcPr>
          <w:p w:rsidR="00110636" w:rsidRDefault="006B7AD3">
            <w:pPr>
              <w:widowControl w:val="0"/>
              <w:spacing w:before="120" w:line="288" w:lineRule="auto"/>
              <w:ind w:left="0" w:hanging="2"/>
              <w:jc w:val="both"/>
              <w:rPr>
                <w:rFonts w:ascii="Times New Roman" w:hAnsi="Times New Roman"/>
              </w:rPr>
            </w:pPr>
            <w:r>
              <w:rPr>
                <w:rFonts w:ascii="Times New Roman" w:hAnsi="Times New Roman"/>
              </w:rPr>
              <w:t>Chuyên sâu</w:t>
            </w:r>
          </w:p>
        </w:tc>
        <w:tc>
          <w:tcPr>
            <w:tcW w:w="1080" w:type="dxa"/>
            <w:vAlign w:val="center"/>
          </w:tcPr>
          <w:p w:rsidR="00110636" w:rsidRDefault="006B7AD3">
            <w:pPr>
              <w:widowControl w:val="0"/>
              <w:spacing w:before="120" w:line="288" w:lineRule="auto"/>
              <w:ind w:left="0" w:hanging="2"/>
              <w:jc w:val="both"/>
              <w:rPr>
                <w:rFonts w:ascii="Times New Roman" w:hAnsi="Times New Roman"/>
              </w:rPr>
            </w:pPr>
            <w:r>
              <w:rPr>
                <w:rFonts w:ascii="Times New Roman" w:hAnsi="Times New Roman"/>
              </w:rPr>
              <w:t>II-V</w:t>
            </w:r>
          </w:p>
        </w:tc>
      </w:tr>
      <w:tr w:rsidR="00110636">
        <w:trPr>
          <w:cantSplit/>
        </w:trPr>
        <w:tc>
          <w:tcPr>
            <w:tcW w:w="1403" w:type="dxa"/>
            <w:vMerge/>
            <w:vAlign w:val="center"/>
          </w:tcPr>
          <w:p w:rsidR="00110636" w:rsidRDefault="00110636">
            <w:pPr>
              <w:widowControl w:val="0"/>
              <w:pBdr>
                <w:top w:val="nil"/>
                <w:left w:val="nil"/>
                <w:bottom w:val="nil"/>
                <w:right w:val="nil"/>
                <w:between w:val="nil"/>
              </w:pBdr>
              <w:spacing w:line="276" w:lineRule="auto"/>
              <w:ind w:left="0" w:hanging="2"/>
              <w:rPr>
                <w:rFonts w:ascii="Times New Roman" w:hAnsi="Times New Roman"/>
              </w:rPr>
            </w:pPr>
          </w:p>
        </w:tc>
        <w:tc>
          <w:tcPr>
            <w:tcW w:w="5063" w:type="dxa"/>
            <w:vAlign w:val="center"/>
          </w:tcPr>
          <w:p w:rsidR="00110636" w:rsidRDefault="006B7AD3">
            <w:pPr>
              <w:widowControl w:val="0"/>
              <w:spacing w:before="120" w:line="288" w:lineRule="auto"/>
              <w:ind w:left="0" w:hanging="2"/>
              <w:jc w:val="both"/>
              <w:rPr>
                <w:rFonts w:ascii="Times New Roman" w:hAnsi="Times New Roman"/>
              </w:rPr>
            </w:pPr>
            <w:r>
              <w:rPr>
                <w:rFonts w:ascii="Times New Roman" w:hAnsi="Times New Roman"/>
              </w:rPr>
              <w:t>Viết các bài phân tích hệ thống chính trị của các quốc gia khác. Sinh viên có thể hiểu và thảo luận một loạt các sự kiện chính trị khắp thế giới, dựa trên các định đề lý thuyết được cung cấp trong khóa học.</w:t>
            </w:r>
          </w:p>
        </w:tc>
        <w:tc>
          <w:tcPr>
            <w:tcW w:w="2070" w:type="dxa"/>
            <w:vAlign w:val="center"/>
          </w:tcPr>
          <w:p w:rsidR="00110636" w:rsidRDefault="006B7AD3">
            <w:pPr>
              <w:widowControl w:val="0"/>
              <w:spacing w:before="120" w:line="288" w:lineRule="auto"/>
              <w:ind w:left="0" w:hanging="2"/>
              <w:jc w:val="both"/>
              <w:rPr>
                <w:rFonts w:ascii="Times New Roman" w:hAnsi="Times New Roman"/>
              </w:rPr>
            </w:pPr>
            <w:r>
              <w:rPr>
                <w:rFonts w:ascii="Times New Roman" w:hAnsi="Times New Roman"/>
              </w:rPr>
              <w:t>Mở rộng</w:t>
            </w:r>
          </w:p>
        </w:tc>
        <w:tc>
          <w:tcPr>
            <w:tcW w:w="1080" w:type="dxa"/>
          </w:tcPr>
          <w:p w:rsidR="00110636" w:rsidRDefault="006B7AD3">
            <w:pPr>
              <w:spacing w:before="120" w:line="288" w:lineRule="auto"/>
              <w:ind w:left="0" w:hanging="2"/>
              <w:rPr>
                <w:rFonts w:ascii="Times New Roman" w:hAnsi="Times New Roman"/>
              </w:rPr>
            </w:pPr>
            <w:r>
              <w:rPr>
                <w:rFonts w:ascii="Times New Roman" w:hAnsi="Times New Roman"/>
              </w:rPr>
              <w:t>II-V</w:t>
            </w:r>
          </w:p>
        </w:tc>
      </w:tr>
      <w:tr w:rsidR="00110636">
        <w:tc>
          <w:tcPr>
            <w:tcW w:w="1403" w:type="dxa"/>
            <w:vAlign w:val="center"/>
          </w:tcPr>
          <w:p w:rsidR="00110636" w:rsidRDefault="006B7AD3">
            <w:pPr>
              <w:widowControl w:val="0"/>
              <w:spacing w:before="120" w:line="288" w:lineRule="auto"/>
              <w:ind w:left="0" w:hanging="2"/>
              <w:jc w:val="both"/>
              <w:rPr>
                <w:rFonts w:ascii="Times New Roman" w:hAnsi="Times New Roman"/>
              </w:rPr>
            </w:pPr>
            <w:r>
              <w:rPr>
                <w:rFonts w:ascii="Times New Roman" w:hAnsi="Times New Roman"/>
              </w:rPr>
              <w:t xml:space="preserve">G2. Kỹ năng </w:t>
            </w:r>
          </w:p>
        </w:tc>
        <w:tc>
          <w:tcPr>
            <w:tcW w:w="5063" w:type="dxa"/>
            <w:vAlign w:val="center"/>
          </w:tcPr>
          <w:p w:rsidR="00110636" w:rsidRDefault="006B7AD3">
            <w:pPr>
              <w:pBdr>
                <w:top w:val="nil"/>
                <w:left w:val="nil"/>
                <w:bottom w:val="nil"/>
                <w:right w:val="nil"/>
                <w:between w:val="nil"/>
              </w:pBdr>
              <w:spacing w:before="120" w:line="288" w:lineRule="auto"/>
              <w:ind w:left="0" w:right="-43" w:hanging="2"/>
              <w:jc w:val="both"/>
              <w:rPr>
                <w:rFonts w:ascii="Times New Roman" w:hAnsi="Times New Roman"/>
                <w:color w:val="000000"/>
              </w:rPr>
            </w:pPr>
            <w:r>
              <w:rPr>
                <w:rFonts w:ascii="Times New Roman" w:hAnsi="Times New Roman"/>
                <w:color w:val="000000"/>
              </w:rPr>
              <w:t>Ứng dụng kiến thức và công cụ cần thiết cho việc nhận dạng, phân tích và tìm lời đáp cho những vấn đề chính trị đương đại</w:t>
            </w:r>
          </w:p>
        </w:tc>
        <w:tc>
          <w:tcPr>
            <w:tcW w:w="2070" w:type="dxa"/>
            <w:vAlign w:val="center"/>
          </w:tcPr>
          <w:p w:rsidR="00110636" w:rsidRDefault="006B7AD3">
            <w:pPr>
              <w:spacing w:before="120" w:line="288" w:lineRule="auto"/>
              <w:ind w:left="0" w:hanging="2"/>
              <w:rPr>
                <w:rFonts w:ascii="Times New Roman" w:hAnsi="Times New Roman"/>
              </w:rPr>
            </w:pPr>
            <w:r>
              <w:rPr>
                <w:rFonts w:ascii="Times New Roman" w:hAnsi="Times New Roman"/>
              </w:rPr>
              <w:t>Tư duy phản biện</w:t>
            </w:r>
          </w:p>
        </w:tc>
        <w:tc>
          <w:tcPr>
            <w:tcW w:w="1080" w:type="dxa"/>
          </w:tcPr>
          <w:p w:rsidR="00110636" w:rsidRDefault="006B7AD3">
            <w:pPr>
              <w:spacing w:before="120" w:line="288" w:lineRule="auto"/>
              <w:ind w:left="0" w:hanging="2"/>
              <w:rPr>
                <w:rFonts w:ascii="Times New Roman" w:hAnsi="Times New Roman"/>
              </w:rPr>
            </w:pPr>
            <w:r>
              <w:rPr>
                <w:rFonts w:ascii="Times New Roman" w:hAnsi="Times New Roman"/>
              </w:rPr>
              <w:t>II-V</w:t>
            </w:r>
          </w:p>
        </w:tc>
      </w:tr>
      <w:tr w:rsidR="00110636">
        <w:trPr>
          <w:cantSplit/>
        </w:trPr>
        <w:tc>
          <w:tcPr>
            <w:tcW w:w="1403" w:type="dxa"/>
            <w:vMerge w:val="restart"/>
            <w:vAlign w:val="center"/>
          </w:tcPr>
          <w:p w:rsidR="00110636" w:rsidRDefault="006B7AD3">
            <w:pPr>
              <w:widowControl w:val="0"/>
              <w:spacing w:before="120" w:line="288" w:lineRule="auto"/>
              <w:ind w:left="0" w:hanging="2"/>
              <w:rPr>
                <w:rFonts w:ascii="Times New Roman" w:hAnsi="Times New Roman"/>
              </w:rPr>
            </w:pPr>
            <w:r>
              <w:rPr>
                <w:rFonts w:ascii="Times New Roman" w:hAnsi="Times New Roman"/>
              </w:rPr>
              <w:t>G3. Nhận thức của công dân toàn cầu</w:t>
            </w:r>
          </w:p>
        </w:tc>
        <w:tc>
          <w:tcPr>
            <w:tcW w:w="5063" w:type="dxa"/>
            <w:tcBorders>
              <w:top w:val="single" w:sz="4" w:space="0" w:color="000000"/>
            </w:tcBorders>
          </w:tcPr>
          <w:p w:rsidR="00110636" w:rsidRDefault="006B7AD3">
            <w:pPr>
              <w:pBdr>
                <w:top w:val="nil"/>
                <w:left w:val="nil"/>
                <w:bottom w:val="nil"/>
                <w:right w:val="nil"/>
                <w:between w:val="nil"/>
              </w:pBdr>
              <w:spacing w:before="120" w:line="288" w:lineRule="auto"/>
              <w:ind w:left="0" w:right="72" w:hanging="2"/>
              <w:rPr>
                <w:rFonts w:ascii="Times New Roman" w:hAnsi="Times New Roman"/>
                <w:color w:val="000000"/>
              </w:rPr>
            </w:pPr>
            <w:r>
              <w:rPr>
                <w:rFonts w:ascii="Times New Roman" w:hAnsi="Times New Roman"/>
                <w:color w:val="000000"/>
              </w:rPr>
              <w:t>Hiểu và có thái độ khách quan khoa học đối với các vấn đề chính trị.</w:t>
            </w:r>
          </w:p>
        </w:tc>
        <w:tc>
          <w:tcPr>
            <w:tcW w:w="2070" w:type="dxa"/>
            <w:tcBorders>
              <w:top w:val="single" w:sz="4" w:space="0" w:color="000000"/>
            </w:tcBorders>
            <w:vAlign w:val="center"/>
          </w:tcPr>
          <w:p w:rsidR="00110636" w:rsidRDefault="006B7AD3">
            <w:pPr>
              <w:widowControl w:val="0"/>
              <w:spacing w:before="120" w:line="288" w:lineRule="auto"/>
              <w:ind w:left="0" w:hanging="2"/>
              <w:rPr>
                <w:rFonts w:ascii="Times New Roman" w:hAnsi="Times New Roman"/>
              </w:rPr>
            </w:pPr>
            <w:r>
              <w:rPr>
                <w:rFonts w:ascii="Times New Roman" w:hAnsi="Times New Roman"/>
              </w:rPr>
              <w:t>Tôn trọng sự khác biệt</w:t>
            </w:r>
          </w:p>
        </w:tc>
        <w:tc>
          <w:tcPr>
            <w:tcW w:w="1080" w:type="dxa"/>
            <w:tcBorders>
              <w:top w:val="single" w:sz="4" w:space="0" w:color="000000"/>
            </w:tcBorders>
          </w:tcPr>
          <w:p w:rsidR="00110636" w:rsidRDefault="006B7AD3">
            <w:pPr>
              <w:spacing w:before="120" w:line="288" w:lineRule="auto"/>
              <w:ind w:left="0" w:hanging="2"/>
              <w:rPr>
                <w:rFonts w:ascii="Times New Roman" w:hAnsi="Times New Roman"/>
              </w:rPr>
            </w:pPr>
            <w:r>
              <w:rPr>
                <w:rFonts w:ascii="Times New Roman" w:hAnsi="Times New Roman"/>
              </w:rPr>
              <w:t>II-V</w:t>
            </w:r>
          </w:p>
        </w:tc>
      </w:tr>
      <w:tr w:rsidR="00110636">
        <w:trPr>
          <w:cantSplit/>
        </w:trPr>
        <w:tc>
          <w:tcPr>
            <w:tcW w:w="1403" w:type="dxa"/>
            <w:vMerge/>
            <w:vAlign w:val="center"/>
          </w:tcPr>
          <w:p w:rsidR="00110636" w:rsidRDefault="00110636">
            <w:pPr>
              <w:widowControl w:val="0"/>
              <w:pBdr>
                <w:top w:val="nil"/>
                <w:left w:val="nil"/>
                <w:bottom w:val="nil"/>
                <w:right w:val="nil"/>
                <w:between w:val="nil"/>
              </w:pBdr>
              <w:spacing w:line="276" w:lineRule="auto"/>
              <w:ind w:left="0" w:hanging="2"/>
              <w:rPr>
                <w:rFonts w:ascii="Times New Roman" w:hAnsi="Times New Roman"/>
              </w:rPr>
            </w:pPr>
          </w:p>
        </w:tc>
        <w:tc>
          <w:tcPr>
            <w:tcW w:w="5063" w:type="dxa"/>
            <w:vAlign w:val="center"/>
          </w:tcPr>
          <w:p w:rsidR="00110636" w:rsidRDefault="006B7AD3">
            <w:pPr>
              <w:widowControl w:val="0"/>
              <w:spacing w:before="120" w:line="288" w:lineRule="auto"/>
              <w:ind w:left="0" w:hanging="2"/>
              <w:rPr>
                <w:rFonts w:ascii="Times New Roman" w:hAnsi="Times New Roman"/>
              </w:rPr>
            </w:pPr>
            <w:r>
              <w:rPr>
                <w:rFonts w:ascii="Times New Roman" w:hAnsi="Times New Roman"/>
              </w:rPr>
              <w:t>Có khả năng nghiên cứu, đề xuất được những phương cách và câu trả lời cho các vấn đề chính trị</w:t>
            </w:r>
          </w:p>
        </w:tc>
        <w:tc>
          <w:tcPr>
            <w:tcW w:w="2070" w:type="dxa"/>
            <w:vAlign w:val="center"/>
          </w:tcPr>
          <w:p w:rsidR="00110636" w:rsidRDefault="006B7AD3">
            <w:pPr>
              <w:widowControl w:val="0"/>
              <w:spacing w:before="120" w:line="288" w:lineRule="auto"/>
              <w:ind w:left="0" w:hanging="2"/>
              <w:rPr>
                <w:rFonts w:ascii="Times New Roman" w:hAnsi="Times New Roman"/>
              </w:rPr>
            </w:pPr>
            <w:r>
              <w:rPr>
                <w:rFonts w:ascii="Times New Roman" w:hAnsi="Times New Roman"/>
              </w:rPr>
              <w:t>Trách nhiệm</w:t>
            </w:r>
          </w:p>
          <w:p w:rsidR="00110636" w:rsidRDefault="006B7AD3">
            <w:pPr>
              <w:widowControl w:val="0"/>
              <w:spacing w:before="120" w:line="288" w:lineRule="auto"/>
              <w:ind w:left="0" w:hanging="2"/>
              <w:rPr>
                <w:rFonts w:ascii="Times New Roman" w:hAnsi="Times New Roman"/>
              </w:rPr>
            </w:pPr>
            <w:r>
              <w:rPr>
                <w:rFonts w:ascii="Times New Roman" w:hAnsi="Times New Roman"/>
              </w:rPr>
              <w:t>tiên phong</w:t>
            </w:r>
          </w:p>
        </w:tc>
        <w:tc>
          <w:tcPr>
            <w:tcW w:w="1080" w:type="dxa"/>
          </w:tcPr>
          <w:p w:rsidR="00110636" w:rsidRDefault="006B7AD3">
            <w:pPr>
              <w:spacing w:before="120" w:line="288" w:lineRule="auto"/>
              <w:ind w:left="0" w:hanging="2"/>
              <w:rPr>
                <w:rFonts w:ascii="Times New Roman" w:hAnsi="Times New Roman"/>
              </w:rPr>
            </w:pPr>
            <w:r>
              <w:rPr>
                <w:rFonts w:ascii="Times New Roman" w:hAnsi="Times New Roman"/>
              </w:rPr>
              <w:t>IV-VI</w:t>
            </w:r>
          </w:p>
        </w:tc>
      </w:tr>
    </w:tbl>
    <w:p w:rsidR="00110636" w:rsidRDefault="00110636">
      <w:pPr>
        <w:widowControl w:val="0"/>
        <w:ind w:left="0" w:hanging="2"/>
        <w:rPr>
          <w:rFonts w:ascii="Times New Roman" w:hAnsi="Times New Roman"/>
        </w:rPr>
      </w:pPr>
    </w:p>
    <w:p w:rsidR="00110636" w:rsidRDefault="006B7AD3">
      <w:pPr>
        <w:widowControl w:val="0"/>
        <w:ind w:left="0" w:hanging="2"/>
        <w:rPr>
          <w:rFonts w:ascii="Times New Roman" w:hAnsi="Times New Roman"/>
        </w:rPr>
      </w:pPr>
      <w:r>
        <w:rPr>
          <w:rFonts w:ascii="Times New Roman" w:hAnsi="Times New Roman"/>
        </w:rPr>
        <w:t>(</w:t>
      </w:r>
      <w:r>
        <w:rPr>
          <w:rFonts w:ascii="Times New Roman" w:hAnsi="Times New Roman"/>
          <w:i/>
        </w:rPr>
        <w:t>1): Ký hiệu mục tiêu của môn học. (2): Mô tả các mục tiêu bao gồm các động từ chủ động, các chủ đề CĐR (X.x.x) và bối cảnh áp dụng tổng quát</w:t>
      </w:r>
    </w:p>
    <w:p w:rsidR="00110636" w:rsidRDefault="006B7AD3">
      <w:pPr>
        <w:widowControl w:val="0"/>
        <w:ind w:left="0" w:hanging="2"/>
        <w:rPr>
          <w:rFonts w:ascii="Times New Roman" w:hAnsi="Times New Roman"/>
        </w:rPr>
      </w:pPr>
      <w:r>
        <w:rPr>
          <w:rFonts w:ascii="Times New Roman" w:hAnsi="Times New Roman"/>
          <w:i/>
        </w:rPr>
        <w:t>(3), (4): Ký hiệu CĐR của CTĐT và TĐNL tương ứng được phân bổ cho môn học.</w:t>
      </w:r>
    </w:p>
    <w:p w:rsidR="00110636" w:rsidRDefault="006B7AD3">
      <w:pPr>
        <w:widowControl w:val="0"/>
        <w:numPr>
          <w:ilvl w:val="0"/>
          <w:numId w:val="1"/>
        </w:numPr>
        <w:spacing w:before="80"/>
        <w:ind w:left="0" w:hanging="2"/>
        <w:rPr>
          <w:rFonts w:ascii="Times New Roman" w:hAnsi="Times New Roman"/>
        </w:rPr>
      </w:pPr>
      <w:r>
        <w:rPr>
          <w:rFonts w:ascii="Times New Roman" w:hAnsi="Times New Roman"/>
          <w:b/>
        </w:rPr>
        <w:t>Chuẩn đầu ra môn học</w:t>
      </w:r>
    </w:p>
    <w:p w:rsidR="00110636" w:rsidRDefault="006B7AD3">
      <w:pPr>
        <w:widowControl w:val="0"/>
        <w:spacing w:after="120"/>
        <w:ind w:left="0" w:hanging="2"/>
        <w:rPr>
          <w:rFonts w:ascii="Times New Roman" w:hAnsi="Times New Roman"/>
        </w:rPr>
      </w:pPr>
      <w:r>
        <w:rPr>
          <w:rFonts w:ascii="Times New Roman" w:hAnsi="Times New Roman"/>
          <w:i/>
        </w:rPr>
        <w:t>(</w:t>
      </w:r>
      <w:proofErr w:type="gramStart"/>
      <w:r>
        <w:rPr>
          <w:rFonts w:ascii="Times New Roman" w:hAnsi="Times New Roman"/>
          <w:i/>
        </w:rPr>
        <w:t>các</w:t>
      </w:r>
      <w:proofErr w:type="gramEnd"/>
      <w:r>
        <w:rPr>
          <w:rFonts w:ascii="Times New Roman" w:hAnsi="Times New Roman"/>
          <w:i/>
        </w:rPr>
        <w:t xml:space="preserve"> mục cụ thể hay</w:t>
      </w:r>
      <w:r>
        <w:rPr>
          <w:rFonts w:ascii="Times New Roman" w:hAnsi="Times New Roman"/>
          <w:i/>
        </w:rPr>
        <w:t xml:space="preserve"> CĐR của môn học và mức độ giảng dạy I, T, U)</w:t>
      </w:r>
    </w:p>
    <w:p w:rsidR="00110636" w:rsidRDefault="00110636">
      <w:pPr>
        <w:widowControl w:val="0"/>
        <w:spacing w:before="120"/>
        <w:ind w:left="0" w:hanging="2"/>
        <w:rPr>
          <w:rFonts w:ascii="Times New Roman" w:hAnsi="Times New Roman"/>
        </w:rPr>
      </w:pPr>
    </w:p>
    <w:tbl>
      <w:tblPr>
        <w:tblStyle w:val="a1"/>
        <w:tblW w:w="9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30"/>
        <w:gridCol w:w="6300"/>
        <w:gridCol w:w="1710"/>
      </w:tblGrid>
      <w:tr w:rsidR="00110636">
        <w:tc>
          <w:tcPr>
            <w:tcW w:w="1530" w:type="dxa"/>
          </w:tcPr>
          <w:p w:rsidR="00110636" w:rsidRDefault="006B7AD3">
            <w:pPr>
              <w:widowControl w:val="0"/>
              <w:spacing w:before="120" w:line="288" w:lineRule="auto"/>
              <w:ind w:left="0" w:hanging="2"/>
              <w:jc w:val="center"/>
              <w:rPr>
                <w:rFonts w:ascii="Times New Roman" w:hAnsi="Times New Roman"/>
              </w:rPr>
            </w:pPr>
            <w:r>
              <w:rPr>
                <w:rFonts w:ascii="Times New Roman" w:hAnsi="Times New Roman"/>
                <w:b/>
              </w:rPr>
              <w:t>CĐR</w:t>
            </w:r>
          </w:p>
          <w:p w:rsidR="00110636" w:rsidRDefault="006B7AD3">
            <w:pPr>
              <w:widowControl w:val="0"/>
              <w:spacing w:before="120" w:line="288" w:lineRule="auto"/>
              <w:ind w:left="0" w:hanging="2"/>
              <w:jc w:val="center"/>
              <w:rPr>
                <w:rFonts w:ascii="Times New Roman" w:hAnsi="Times New Roman"/>
              </w:rPr>
            </w:pPr>
            <w:r>
              <w:rPr>
                <w:rFonts w:ascii="Times New Roman" w:hAnsi="Times New Roman"/>
                <w:b/>
              </w:rPr>
              <w:t>(1)</w:t>
            </w:r>
          </w:p>
        </w:tc>
        <w:tc>
          <w:tcPr>
            <w:tcW w:w="6300" w:type="dxa"/>
          </w:tcPr>
          <w:p w:rsidR="00110636" w:rsidRDefault="006B7AD3">
            <w:pPr>
              <w:widowControl w:val="0"/>
              <w:spacing w:before="120" w:line="288" w:lineRule="auto"/>
              <w:ind w:left="0" w:hanging="2"/>
              <w:jc w:val="center"/>
              <w:rPr>
                <w:rFonts w:ascii="Times New Roman" w:hAnsi="Times New Roman"/>
              </w:rPr>
            </w:pPr>
            <w:r>
              <w:rPr>
                <w:rFonts w:ascii="Times New Roman" w:hAnsi="Times New Roman"/>
                <w:b/>
              </w:rPr>
              <w:t>Mô tả CĐR</w:t>
            </w:r>
          </w:p>
          <w:p w:rsidR="00110636" w:rsidRDefault="006B7AD3">
            <w:pPr>
              <w:widowControl w:val="0"/>
              <w:spacing w:before="120" w:line="288" w:lineRule="auto"/>
              <w:ind w:left="0" w:hanging="2"/>
              <w:jc w:val="center"/>
              <w:rPr>
                <w:rFonts w:ascii="Times New Roman" w:hAnsi="Times New Roman"/>
              </w:rPr>
            </w:pPr>
            <w:r>
              <w:rPr>
                <w:rFonts w:ascii="Times New Roman" w:hAnsi="Times New Roman"/>
                <w:b/>
              </w:rPr>
              <w:t>(2)</w:t>
            </w:r>
          </w:p>
        </w:tc>
        <w:tc>
          <w:tcPr>
            <w:tcW w:w="1710" w:type="dxa"/>
          </w:tcPr>
          <w:p w:rsidR="00110636" w:rsidRDefault="006B7AD3">
            <w:pPr>
              <w:widowControl w:val="0"/>
              <w:spacing w:before="120" w:line="288" w:lineRule="auto"/>
              <w:ind w:left="0" w:hanging="2"/>
              <w:jc w:val="center"/>
              <w:rPr>
                <w:rFonts w:ascii="Times New Roman" w:hAnsi="Times New Roman"/>
              </w:rPr>
            </w:pPr>
            <w:r>
              <w:rPr>
                <w:rFonts w:ascii="Times New Roman" w:hAnsi="Times New Roman"/>
                <w:b/>
              </w:rPr>
              <w:t>Mức độ giảng dạy (I, T, U) (3)</w:t>
            </w:r>
          </w:p>
        </w:tc>
      </w:tr>
      <w:tr w:rsidR="00110636">
        <w:trPr>
          <w:trHeight w:val="284"/>
        </w:trPr>
        <w:tc>
          <w:tcPr>
            <w:tcW w:w="1530" w:type="dxa"/>
          </w:tcPr>
          <w:p w:rsidR="00110636" w:rsidRDefault="006B7AD3">
            <w:pPr>
              <w:widowControl w:val="0"/>
              <w:spacing w:before="120" w:line="288" w:lineRule="auto"/>
              <w:ind w:left="0" w:hanging="2"/>
              <w:rPr>
                <w:rFonts w:ascii="Times New Roman" w:hAnsi="Times New Roman"/>
              </w:rPr>
            </w:pPr>
            <w:r>
              <w:rPr>
                <w:rFonts w:ascii="Times New Roman" w:hAnsi="Times New Roman"/>
              </w:rPr>
              <w:lastRenderedPageBreak/>
              <w:t>G1. Kiến thức: chuyên sâu &amp; mở rộng</w:t>
            </w:r>
          </w:p>
        </w:tc>
        <w:tc>
          <w:tcPr>
            <w:tcW w:w="6300" w:type="dxa"/>
          </w:tcPr>
          <w:p w:rsidR="00110636" w:rsidRDefault="006B7AD3">
            <w:pPr>
              <w:widowControl w:val="0"/>
              <w:pBdr>
                <w:top w:val="nil"/>
                <w:left w:val="nil"/>
                <w:bottom w:val="nil"/>
                <w:right w:val="nil"/>
                <w:between w:val="nil"/>
              </w:pBdr>
              <w:spacing w:before="120" w:line="288" w:lineRule="auto"/>
              <w:ind w:left="0" w:hanging="2"/>
              <w:rPr>
                <w:rFonts w:ascii="Times New Roman" w:hAnsi="Times New Roman"/>
                <w:color w:val="000000"/>
              </w:rPr>
            </w:pPr>
            <w:r>
              <w:rPr>
                <w:rFonts w:ascii="Times New Roman" w:hAnsi="Times New Roman"/>
                <w:color w:val="000000"/>
              </w:rPr>
              <w:t>- Trình bày ý kiến thảo luận/ Bày tỏ quan điểm cá nhân liên quan đến nội dung nghiên cứu: các lý thuyết kinh tế, các mô hình kinh tế, các ứng dụng thực tiễn…</w:t>
            </w:r>
          </w:p>
          <w:p w:rsidR="00110636" w:rsidRDefault="006B7AD3">
            <w:pPr>
              <w:widowControl w:val="0"/>
              <w:pBdr>
                <w:top w:val="nil"/>
                <w:left w:val="nil"/>
                <w:bottom w:val="nil"/>
                <w:right w:val="nil"/>
                <w:between w:val="nil"/>
              </w:pBdr>
              <w:spacing w:line="288" w:lineRule="auto"/>
              <w:ind w:left="0" w:hanging="2"/>
              <w:rPr>
                <w:rFonts w:ascii="Times New Roman" w:hAnsi="Times New Roman"/>
                <w:color w:val="000000"/>
              </w:rPr>
            </w:pPr>
            <w:r>
              <w:rPr>
                <w:rFonts w:ascii="Times New Roman" w:hAnsi="Times New Roman"/>
                <w:color w:val="000000"/>
              </w:rPr>
              <w:t>- Nhận thức được bản chất của các nội dung nghiên cứu trong KTCTQT</w:t>
            </w:r>
          </w:p>
        </w:tc>
        <w:tc>
          <w:tcPr>
            <w:tcW w:w="1710" w:type="dxa"/>
          </w:tcPr>
          <w:p w:rsidR="00110636" w:rsidRDefault="006B7AD3">
            <w:pPr>
              <w:widowControl w:val="0"/>
              <w:spacing w:before="120" w:line="288" w:lineRule="auto"/>
              <w:ind w:left="0" w:hanging="2"/>
              <w:rPr>
                <w:rFonts w:ascii="Times New Roman" w:hAnsi="Times New Roman"/>
              </w:rPr>
            </w:pPr>
            <w:r>
              <w:rPr>
                <w:rFonts w:ascii="Times New Roman" w:hAnsi="Times New Roman"/>
                <w:b/>
              </w:rPr>
              <w:t>T-U</w:t>
            </w:r>
          </w:p>
        </w:tc>
      </w:tr>
      <w:tr w:rsidR="00110636">
        <w:trPr>
          <w:trHeight w:val="284"/>
        </w:trPr>
        <w:tc>
          <w:tcPr>
            <w:tcW w:w="1530" w:type="dxa"/>
          </w:tcPr>
          <w:p w:rsidR="00110636" w:rsidRDefault="006B7AD3">
            <w:pPr>
              <w:widowControl w:val="0"/>
              <w:spacing w:before="120" w:line="288" w:lineRule="auto"/>
              <w:ind w:left="0" w:hanging="2"/>
              <w:rPr>
                <w:rFonts w:ascii="Times New Roman" w:hAnsi="Times New Roman"/>
              </w:rPr>
            </w:pPr>
            <w:r>
              <w:rPr>
                <w:rFonts w:ascii="Times New Roman" w:hAnsi="Times New Roman"/>
              </w:rPr>
              <w:t>G2. Kỹ năng</w:t>
            </w:r>
          </w:p>
        </w:tc>
        <w:tc>
          <w:tcPr>
            <w:tcW w:w="6300" w:type="dxa"/>
          </w:tcPr>
          <w:p w:rsidR="00110636" w:rsidRDefault="006B7AD3">
            <w:pPr>
              <w:spacing w:before="120" w:line="288" w:lineRule="auto"/>
              <w:ind w:left="0" w:hanging="2"/>
              <w:jc w:val="both"/>
              <w:rPr>
                <w:rFonts w:ascii="Times New Roman" w:hAnsi="Times New Roman"/>
              </w:rPr>
            </w:pPr>
            <w:r>
              <w:rPr>
                <w:rFonts w:ascii="Times New Roman" w:hAnsi="Times New Roman"/>
              </w:rPr>
              <w:t>- Trình bày một vấn đề kinh tế quan tâm thông qua Đề cương nghiên cứu</w:t>
            </w:r>
          </w:p>
          <w:p w:rsidR="00110636" w:rsidRDefault="006B7AD3">
            <w:pPr>
              <w:spacing w:before="120" w:line="288" w:lineRule="auto"/>
              <w:ind w:left="0" w:hanging="2"/>
              <w:jc w:val="both"/>
              <w:rPr>
                <w:rFonts w:ascii="Times New Roman" w:hAnsi="Times New Roman"/>
              </w:rPr>
            </w:pPr>
            <w:r>
              <w:rPr>
                <w:rFonts w:ascii="Times New Roman" w:hAnsi="Times New Roman"/>
              </w:rPr>
              <w:t>- Tìm được giải đáp cho vấn đề quan tâm thông qua Bài viết.</w:t>
            </w:r>
          </w:p>
        </w:tc>
        <w:tc>
          <w:tcPr>
            <w:tcW w:w="1710" w:type="dxa"/>
          </w:tcPr>
          <w:p w:rsidR="00110636" w:rsidRDefault="006B7AD3">
            <w:pPr>
              <w:widowControl w:val="0"/>
              <w:spacing w:before="120" w:line="288" w:lineRule="auto"/>
              <w:ind w:left="0" w:hanging="2"/>
              <w:rPr>
                <w:rFonts w:ascii="Times New Roman" w:hAnsi="Times New Roman"/>
              </w:rPr>
            </w:pPr>
            <w:r>
              <w:rPr>
                <w:rFonts w:ascii="Times New Roman" w:hAnsi="Times New Roman"/>
                <w:b/>
              </w:rPr>
              <w:t>U</w:t>
            </w:r>
          </w:p>
        </w:tc>
      </w:tr>
      <w:tr w:rsidR="00110636">
        <w:trPr>
          <w:trHeight w:val="284"/>
        </w:trPr>
        <w:tc>
          <w:tcPr>
            <w:tcW w:w="1530" w:type="dxa"/>
          </w:tcPr>
          <w:p w:rsidR="00110636" w:rsidRDefault="006B7AD3">
            <w:pPr>
              <w:widowControl w:val="0"/>
              <w:spacing w:before="120" w:line="288" w:lineRule="auto"/>
              <w:ind w:left="0" w:hanging="2"/>
              <w:rPr>
                <w:rFonts w:ascii="Times New Roman" w:hAnsi="Times New Roman"/>
              </w:rPr>
            </w:pPr>
            <w:r>
              <w:rPr>
                <w:rFonts w:ascii="Times New Roman" w:hAnsi="Times New Roman"/>
              </w:rPr>
              <w:t>G3. Thái độ</w:t>
            </w:r>
          </w:p>
        </w:tc>
        <w:tc>
          <w:tcPr>
            <w:tcW w:w="6300" w:type="dxa"/>
          </w:tcPr>
          <w:p w:rsidR="00110636" w:rsidRDefault="006B7AD3">
            <w:pPr>
              <w:widowControl w:val="0"/>
              <w:spacing w:before="120" w:line="288" w:lineRule="auto"/>
              <w:ind w:left="0" w:hanging="2"/>
              <w:rPr>
                <w:rFonts w:ascii="Times New Roman" w:hAnsi="Times New Roman"/>
              </w:rPr>
            </w:pPr>
            <w:r>
              <w:rPr>
                <w:rFonts w:ascii="Times New Roman" w:hAnsi="Times New Roman"/>
              </w:rPr>
              <w:t xml:space="preserve">Quan điểm và trách nhiệm cá nhân thể hiện thông qua các lập luận khoa học, cơ sở luật pháp và cơ sở thực tiễn </w:t>
            </w:r>
          </w:p>
        </w:tc>
        <w:tc>
          <w:tcPr>
            <w:tcW w:w="1710" w:type="dxa"/>
          </w:tcPr>
          <w:p w:rsidR="00110636" w:rsidRDefault="006B7AD3">
            <w:pPr>
              <w:widowControl w:val="0"/>
              <w:spacing w:before="120" w:line="288" w:lineRule="auto"/>
              <w:ind w:left="0" w:hanging="2"/>
              <w:rPr>
                <w:rFonts w:ascii="Times New Roman" w:hAnsi="Times New Roman"/>
              </w:rPr>
            </w:pPr>
            <w:r>
              <w:rPr>
                <w:rFonts w:ascii="Times New Roman" w:hAnsi="Times New Roman"/>
                <w:b/>
              </w:rPr>
              <w:t>U</w:t>
            </w:r>
          </w:p>
        </w:tc>
      </w:tr>
    </w:tbl>
    <w:p w:rsidR="00110636" w:rsidRDefault="006B7AD3">
      <w:pPr>
        <w:widowControl w:val="0"/>
        <w:spacing w:before="120"/>
        <w:ind w:left="0" w:hanging="2"/>
        <w:rPr>
          <w:rFonts w:ascii="Times New Roman" w:hAnsi="Times New Roman"/>
        </w:rPr>
      </w:pPr>
      <w:r>
        <w:rPr>
          <w:rFonts w:ascii="Times New Roman" w:hAnsi="Times New Roman"/>
          <w:i/>
        </w:rPr>
        <w:t>(1): Ký hiệu CĐR của môn học</w:t>
      </w:r>
    </w:p>
    <w:p w:rsidR="00110636" w:rsidRDefault="006B7AD3">
      <w:pPr>
        <w:widowControl w:val="0"/>
        <w:ind w:left="0" w:hanging="2"/>
        <w:rPr>
          <w:rFonts w:ascii="Times New Roman" w:hAnsi="Times New Roman"/>
        </w:rPr>
      </w:pPr>
      <w:r>
        <w:rPr>
          <w:rFonts w:ascii="Times New Roman" w:hAnsi="Times New Roman"/>
          <w:i/>
        </w:rPr>
        <w:t>(2): Mô tả CĐR, bao gồm các động từ chủ động, các chủ đề CĐR ở cấp độ 4 (X.x.x.x) và bối cảnh áp dụng cụ thể.</w:t>
      </w:r>
    </w:p>
    <w:p w:rsidR="00110636" w:rsidRDefault="006B7AD3">
      <w:pPr>
        <w:widowControl w:val="0"/>
        <w:spacing w:after="120"/>
        <w:ind w:left="0" w:hanging="2"/>
        <w:rPr>
          <w:rFonts w:ascii="Times New Roman" w:hAnsi="Times New Roman"/>
        </w:rPr>
      </w:pPr>
      <w:r>
        <w:rPr>
          <w:rFonts w:ascii="Times New Roman" w:hAnsi="Times New Roman"/>
          <w:i/>
        </w:rPr>
        <w:t xml:space="preserve">         (3): I (Introduce): giới thiệu; T (Teach): dạy; U (Utilize): sử dụng</w:t>
      </w:r>
    </w:p>
    <w:p w:rsidR="00110636" w:rsidRDefault="006B7AD3">
      <w:pPr>
        <w:widowControl w:val="0"/>
        <w:numPr>
          <w:ilvl w:val="0"/>
          <w:numId w:val="1"/>
        </w:numPr>
        <w:spacing w:before="80"/>
        <w:ind w:left="0" w:hanging="2"/>
        <w:rPr>
          <w:rFonts w:ascii="Times New Roman" w:hAnsi="Times New Roman"/>
        </w:rPr>
      </w:pPr>
      <w:r>
        <w:rPr>
          <w:rFonts w:ascii="Times New Roman" w:hAnsi="Times New Roman"/>
          <w:b/>
        </w:rPr>
        <w:t>Đánh giá môn học</w:t>
      </w:r>
    </w:p>
    <w:p w:rsidR="00110636" w:rsidRDefault="006B7AD3">
      <w:pPr>
        <w:widowControl w:val="0"/>
        <w:spacing w:before="80"/>
        <w:ind w:left="0" w:hanging="2"/>
        <w:rPr>
          <w:rFonts w:ascii="Times New Roman" w:hAnsi="Times New Roman"/>
        </w:rPr>
      </w:pPr>
      <w:r>
        <w:rPr>
          <w:rFonts w:ascii="Times New Roman" w:hAnsi="Times New Roman"/>
          <w:i/>
        </w:rPr>
        <w:t>(</w:t>
      </w:r>
      <w:proofErr w:type="gramStart"/>
      <w:r>
        <w:rPr>
          <w:rFonts w:ascii="Times New Roman" w:hAnsi="Times New Roman"/>
          <w:i/>
        </w:rPr>
        <w:t>các</w:t>
      </w:r>
      <w:proofErr w:type="gramEnd"/>
      <w:r>
        <w:rPr>
          <w:rFonts w:ascii="Times New Roman" w:hAnsi="Times New Roman"/>
          <w:i/>
        </w:rPr>
        <w:t xml:space="preserve"> thành phần, các bài đánh giá, các tiêu chí đánh giá, chuẩn đánh giá, và tỷ lệ đánh giá, thể hiện sự tương quan với các CĐR của môn học)</w:t>
      </w:r>
    </w:p>
    <w:tbl>
      <w:tblPr>
        <w:tblStyle w:val="a2"/>
        <w:tblW w:w="971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28"/>
        <w:gridCol w:w="2428"/>
        <w:gridCol w:w="2428"/>
        <w:gridCol w:w="2429"/>
      </w:tblGrid>
      <w:tr w:rsidR="00110636">
        <w:tc>
          <w:tcPr>
            <w:tcW w:w="2428" w:type="dxa"/>
          </w:tcPr>
          <w:p w:rsidR="00110636" w:rsidRDefault="006B7AD3">
            <w:pPr>
              <w:widowControl w:val="0"/>
              <w:ind w:left="0" w:hanging="2"/>
              <w:rPr>
                <w:rFonts w:ascii="Times New Roman" w:hAnsi="Times New Roman"/>
              </w:rPr>
            </w:pPr>
            <w:r>
              <w:rPr>
                <w:rFonts w:ascii="Times New Roman" w:hAnsi="Times New Roman"/>
                <w:b/>
              </w:rPr>
              <w:t>Thành phần đánh giá (1)</w:t>
            </w:r>
          </w:p>
        </w:tc>
        <w:tc>
          <w:tcPr>
            <w:tcW w:w="2428" w:type="dxa"/>
          </w:tcPr>
          <w:p w:rsidR="00110636" w:rsidRDefault="006B7AD3">
            <w:pPr>
              <w:widowControl w:val="0"/>
              <w:ind w:left="0" w:hanging="2"/>
              <w:jc w:val="center"/>
              <w:rPr>
                <w:rFonts w:ascii="Times New Roman" w:hAnsi="Times New Roman"/>
              </w:rPr>
            </w:pPr>
            <w:r>
              <w:rPr>
                <w:rFonts w:ascii="Times New Roman" w:hAnsi="Times New Roman"/>
                <w:b/>
              </w:rPr>
              <w:t>Bài đánh giá (Ax.x)</w:t>
            </w:r>
          </w:p>
          <w:p w:rsidR="00110636" w:rsidRDefault="006B7AD3">
            <w:pPr>
              <w:widowControl w:val="0"/>
              <w:ind w:left="0" w:hanging="2"/>
              <w:jc w:val="center"/>
              <w:rPr>
                <w:rFonts w:ascii="Times New Roman" w:hAnsi="Times New Roman"/>
              </w:rPr>
            </w:pPr>
            <w:r>
              <w:rPr>
                <w:rFonts w:ascii="Times New Roman" w:hAnsi="Times New Roman"/>
                <w:b/>
              </w:rPr>
              <w:t>(2)</w:t>
            </w:r>
          </w:p>
        </w:tc>
        <w:tc>
          <w:tcPr>
            <w:tcW w:w="2428" w:type="dxa"/>
          </w:tcPr>
          <w:p w:rsidR="00110636" w:rsidRDefault="006B7AD3">
            <w:pPr>
              <w:widowControl w:val="0"/>
              <w:ind w:left="0" w:hanging="2"/>
              <w:jc w:val="center"/>
              <w:rPr>
                <w:rFonts w:ascii="Times New Roman" w:hAnsi="Times New Roman"/>
              </w:rPr>
            </w:pPr>
            <w:r>
              <w:rPr>
                <w:rFonts w:ascii="Times New Roman" w:hAnsi="Times New Roman"/>
                <w:b/>
              </w:rPr>
              <w:t>CĐR môn học (G.x.x) (3)</w:t>
            </w:r>
          </w:p>
        </w:tc>
        <w:tc>
          <w:tcPr>
            <w:tcW w:w="2429" w:type="dxa"/>
          </w:tcPr>
          <w:p w:rsidR="00110636" w:rsidRDefault="006B7AD3">
            <w:pPr>
              <w:widowControl w:val="0"/>
              <w:ind w:left="0" w:hanging="2"/>
              <w:jc w:val="center"/>
              <w:rPr>
                <w:rFonts w:ascii="Times New Roman" w:hAnsi="Times New Roman"/>
              </w:rPr>
            </w:pPr>
            <w:r>
              <w:rPr>
                <w:rFonts w:ascii="Times New Roman" w:hAnsi="Times New Roman"/>
                <w:b/>
              </w:rPr>
              <w:t>Tỷ lệ %</w:t>
            </w:r>
          </w:p>
          <w:p w:rsidR="00110636" w:rsidRDefault="006B7AD3">
            <w:pPr>
              <w:widowControl w:val="0"/>
              <w:ind w:left="0" w:hanging="2"/>
              <w:jc w:val="center"/>
              <w:rPr>
                <w:rFonts w:ascii="Times New Roman" w:hAnsi="Times New Roman"/>
              </w:rPr>
            </w:pPr>
            <w:r>
              <w:rPr>
                <w:rFonts w:ascii="Times New Roman" w:hAnsi="Times New Roman"/>
                <w:b/>
              </w:rPr>
              <w:t>(4)</w:t>
            </w:r>
          </w:p>
        </w:tc>
      </w:tr>
      <w:tr w:rsidR="00110636">
        <w:trPr>
          <w:cantSplit/>
        </w:trPr>
        <w:tc>
          <w:tcPr>
            <w:tcW w:w="2428" w:type="dxa"/>
            <w:vMerge w:val="restart"/>
            <w:vAlign w:val="center"/>
          </w:tcPr>
          <w:p w:rsidR="00110636" w:rsidRDefault="006B7AD3">
            <w:pPr>
              <w:widowControl w:val="0"/>
              <w:ind w:left="0" w:hanging="2"/>
              <w:rPr>
                <w:rFonts w:ascii="Times New Roman" w:hAnsi="Times New Roman"/>
              </w:rPr>
            </w:pPr>
            <w:r>
              <w:rPr>
                <w:rFonts w:ascii="Times New Roman" w:hAnsi="Times New Roman"/>
              </w:rPr>
              <w:t>A1. Đánh giá quá trình</w:t>
            </w:r>
          </w:p>
        </w:tc>
        <w:tc>
          <w:tcPr>
            <w:tcW w:w="2428" w:type="dxa"/>
          </w:tcPr>
          <w:p w:rsidR="00110636" w:rsidRDefault="006B7AD3">
            <w:pPr>
              <w:widowControl w:val="0"/>
              <w:ind w:left="0" w:hanging="2"/>
              <w:rPr>
                <w:rFonts w:ascii="Times New Roman" w:hAnsi="Times New Roman"/>
              </w:rPr>
            </w:pPr>
            <w:r>
              <w:rPr>
                <w:rFonts w:ascii="Times New Roman" w:hAnsi="Times New Roman"/>
              </w:rPr>
              <w:t>A1.1 Ph</w:t>
            </w:r>
            <w:r>
              <w:rPr>
                <w:rFonts w:ascii="Times New Roman" w:hAnsi="Times New Roman"/>
              </w:rPr>
              <w:t>át biểu</w:t>
            </w:r>
          </w:p>
        </w:tc>
        <w:tc>
          <w:tcPr>
            <w:tcW w:w="2428" w:type="dxa"/>
          </w:tcPr>
          <w:p w:rsidR="00110636" w:rsidRDefault="00110636">
            <w:pPr>
              <w:widowControl w:val="0"/>
              <w:ind w:left="0" w:hanging="2"/>
              <w:rPr>
                <w:rFonts w:ascii="Times New Roman" w:hAnsi="Times New Roman"/>
              </w:rPr>
            </w:pPr>
          </w:p>
        </w:tc>
        <w:tc>
          <w:tcPr>
            <w:tcW w:w="2429" w:type="dxa"/>
          </w:tcPr>
          <w:p w:rsidR="00110636" w:rsidRDefault="006B7AD3">
            <w:pPr>
              <w:widowControl w:val="0"/>
              <w:ind w:left="0" w:hanging="2"/>
              <w:rPr>
                <w:rFonts w:ascii="Times New Roman" w:hAnsi="Times New Roman"/>
              </w:rPr>
            </w:pPr>
            <w:r>
              <w:rPr>
                <w:rFonts w:ascii="Times New Roman" w:hAnsi="Times New Roman"/>
                <w:i/>
              </w:rPr>
              <w:t>Điểm cộng</w:t>
            </w:r>
          </w:p>
        </w:tc>
      </w:tr>
      <w:tr w:rsidR="00110636">
        <w:trPr>
          <w:cantSplit/>
        </w:trPr>
        <w:tc>
          <w:tcPr>
            <w:tcW w:w="2428" w:type="dxa"/>
            <w:vMerge/>
            <w:vAlign w:val="center"/>
          </w:tcPr>
          <w:p w:rsidR="00110636" w:rsidRDefault="00110636">
            <w:pPr>
              <w:widowControl w:val="0"/>
              <w:pBdr>
                <w:top w:val="nil"/>
                <w:left w:val="nil"/>
                <w:bottom w:val="nil"/>
                <w:right w:val="nil"/>
                <w:between w:val="nil"/>
              </w:pBdr>
              <w:spacing w:line="276" w:lineRule="auto"/>
              <w:ind w:left="0" w:hanging="2"/>
              <w:rPr>
                <w:rFonts w:ascii="Times New Roman" w:hAnsi="Times New Roman"/>
              </w:rPr>
            </w:pPr>
          </w:p>
        </w:tc>
        <w:tc>
          <w:tcPr>
            <w:tcW w:w="2428" w:type="dxa"/>
          </w:tcPr>
          <w:p w:rsidR="00110636" w:rsidRDefault="006B7AD3">
            <w:pPr>
              <w:widowControl w:val="0"/>
              <w:ind w:left="0" w:hanging="2"/>
              <w:rPr>
                <w:rFonts w:ascii="Times New Roman" w:hAnsi="Times New Roman"/>
              </w:rPr>
            </w:pPr>
            <w:r>
              <w:rPr>
                <w:rFonts w:ascii="Times New Roman" w:hAnsi="Times New Roman"/>
              </w:rPr>
              <w:t>A1.2 Hiện diện</w:t>
            </w:r>
          </w:p>
        </w:tc>
        <w:tc>
          <w:tcPr>
            <w:tcW w:w="2428" w:type="dxa"/>
          </w:tcPr>
          <w:p w:rsidR="00110636" w:rsidRDefault="00110636">
            <w:pPr>
              <w:widowControl w:val="0"/>
              <w:ind w:left="0" w:hanging="2"/>
              <w:rPr>
                <w:rFonts w:ascii="Times New Roman" w:hAnsi="Times New Roman"/>
              </w:rPr>
            </w:pPr>
          </w:p>
        </w:tc>
        <w:tc>
          <w:tcPr>
            <w:tcW w:w="2429" w:type="dxa"/>
          </w:tcPr>
          <w:p w:rsidR="00110636" w:rsidRDefault="00110636">
            <w:pPr>
              <w:widowControl w:val="0"/>
              <w:ind w:left="0" w:hanging="2"/>
              <w:rPr>
                <w:rFonts w:ascii="Times New Roman" w:hAnsi="Times New Roman"/>
              </w:rPr>
            </w:pPr>
          </w:p>
        </w:tc>
      </w:tr>
      <w:tr w:rsidR="00110636">
        <w:trPr>
          <w:cantSplit/>
        </w:trPr>
        <w:tc>
          <w:tcPr>
            <w:tcW w:w="2428" w:type="dxa"/>
            <w:vMerge/>
            <w:vAlign w:val="center"/>
          </w:tcPr>
          <w:p w:rsidR="00110636" w:rsidRDefault="00110636">
            <w:pPr>
              <w:widowControl w:val="0"/>
              <w:pBdr>
                <w:top w:val="nil"/>
                <w:left w:val="nil"/>
                <w:bottom w:val="nil"/>
                <w:right w:val="nil"/>
                <w:between w:val="nil"/>
              </w:pBdr>
              <w:spacing w:line="276" w:lineRule="auto"/>
              <w:ind w:left="0" w:hanging="2"/>
              <w:rPr>
                <w:rFonts w:ascii="Times New Roman" w:hAnsi="Times New Roman"/>
              </w:rPr>
            </w:pPr>
          </w:p>
        </w:tc>
        <w:tc>
          <w:tcPr>
            <w:tcW w:w="2428" w:type="dxa"/>
          </w:tcPr>
          <w:p w:rsidR="00110636" w:rsidRDefault="006B7AD3">
            <w:pPr>
              <w:widowControl w:val="0"/>
              <w:ind w:left="0" w:hanging="2"/>
              <w:rPr>
                <w:rFonts w:ascii="Times New Roman" w:hAnsi="Times New Roman"/>
              </w:rPr>
            </w:pPr>
            <w:r>
              <w:rPr>
                <w:rFonts w:ascii="Times New Roman" w:hAnsi="Times New Roman"/>
              </w:rPr>
              <w:t>…</w:t>
            </w:r>
          </w:p>
        </w:tc>
        <w:tc>
          <w:tcPr>
            <w:tcW w:w="2428" w:type="dxa"/>
          </w:tcPr>
          <w:p w:rsidR="00110636" w:rsidRDefault="00110636">
            <w:pPr>
              <w:widowControl w:val="0"/>
              <w:ind w:left="0" w:hanging="2"/>
              <w:rPr>
                <w:rFonts w:ascii="Times New Roman" w:hAnsi="Times New Roman"/>
              </w:rPr>
            </w:pPr>
          </w:p>
        </w:tc>
        <w:tc>
          <w:tcPr>
            <w:tcW w:w="2429" w:type="dxa"/>
          </w:tcPr>
          <w:p w:rsidR="00110636" w:rsidRDefault="00110636">
            <w:pPr>
              <w:widowControl w:val="0"/>
              <w:ind w:left="0" w:hanging="2"/>
              <w:rPr>
                <w:rFonts w:ascii="Times New Roman" w:hAnsi="Times New Roman"/>
              </w:rPr>
            </w:pPr>
          </w:p>
        </w:tc>
      </w:tr>
      <w:tr w:rsidR="00110636">
        <w:trPr>
          <w:cantSplit/>
        </w:trPr>
        <w:tc>
          <w:tcPr>
            <w:tcW w:w="2428" w:type="dxa"/>
            <w:vMerge w:val="restart"/>
            <w:vAlign w:val="center"/>
          </w:tcPr>
          <w:p w:rsidR="00110636" w:rsidRDefault="006B7AD3">
            <w:pPr>
              <w:widowControl w:val="0"/>
              <w:ind w:left="0" w:hanging="2"/>
              <w:rPr>
                <w:rFonts w:ascii="Times New Roman" w:hAnsi="Times New Roman"/>
              </w:rPr>
            </w:pPr>
            <w:r>
              <w:rPr>
                <w:rFonts w:ascii="Times New Roman" w:hAnsi="Times New Roman"/>
              </w:rPr>
              <w:t>A2. Đánh giá giữa kỳ</w:t>
            </w:r>
          </w:p>
        </w:tc>
        <w:tc>
          <w:tcPr>
            <w:tcW w:w="2428" w:type="dxa"/>
          </w:tcPr>
          <w:p w:rsidR="00110636" w:rsidRDefault="006B7AD3">
            <w:pPr>
              <w:widowControl w:val="0"/>
              <w:ind w:left="0" w:hanging="2"/>
              <w:rPr>
                <w:rFonts w:ascii="Times New Roman" w:hAnsi="Times New Roman"/>
              </w:rPr>
            </w:pPr>
            <w:r>
              <w:rPr>
                <w:rFonts w:ascii="Times New Roman" w:hAnsi="Times New Roman"/>
              </w:rPr>
              <w:t xml:space="preserve">A2.1 Bài tập về nhà, trả lời câu hỏi và thảo luận nhóm </w:t>
            </w:r>
          </w:p>
        </w:tc>
        <w:tc>
          <w:tcPr>
            <w:tcW w:w="2428" w:type="dxa"/>
          </w:tcPr>
          <w:p w:rsidR="00110636" w:rsidRDefault="006B7AD3">
            <w:pPr>
              <w:widowControl w:val="0"/>
              <w:ind w:left="0" w:hanging="2"/>
              <w:rPr>
                <w:rFonts w:ascii="Times New Roman" w:hAnsi="Times New Roman"/>
              </w:rPr>
            </w:pPr>
            <w:r>
              <w:rPr>
                <w:rFonts w:ascii="Times New Roman" w:hAnsi="Times New Roman"/>
                <w:i/>
              </w:rPr>
              <w:t>SV hiểu được các khái niệm chính, quan điểm của các tác giả khác nhau và đưa ra được quan điểm của mình</w:t>
            </w:r>
          </w:p>
        </w:tc>
        <w:tc>
          <w:tcPr>
            <w:tcW w:w="2429" w:type="dxa"/>
          </w:tcPr>
          <w:p w:rsidR="00110636" w:rsidRDefault="006B7AD3">
            <w:pPr>
              <w:widowControl w:val="0"/>
              <w:ind w:left="0" w:hanging="2"/>
              <w:rPr>
                <w:rFonts w:ascii="Times New Roman" w:hAnsi="Times New Roman"/>
              </w:rPr>
            </w:pPr>
            <w:r>
              <w:rPr>
                <w:rFonts w:ascii="Times New Roman" w:hAnsi="Times New Roman"/>
                <w:i/>
              </w:rPr>
              <w:t>30%</w:t>
            </w:r>
          </w:p>
        </w:tc>
      </w:tr>
      <w:tr w:rsidR="00110636">
        <w:trPr>
          <w:cantSplit/>
        </w:trPr>
        <w:tc>
          <w:tcPr>
            <w:tcW w:w="2428" w:type="dxa"/>
            <w:vMerge/>
            <w:vAlign w:val="center"/>
          </w:tcPr>
          <w:p w:rsidR="00110636" w:rsidRDefault="00110636">
            <w:pPr>
              <w:widowControl w:val="0"/>
              <w:pBdr>
                <w:top w:val="nil"/>
                <w:left w:val="nil"/>
                <w:bottom w:val="nil"/>
                <w:right w:val="nil"/>
                <w:between w:val="nil"/>
              </w:pBdr>
              <w:spacing w:line="276" w:lineRule="auto"/>
              <w:ind w:left="0" w:hanging="2"/>
              <w:rPr>
                <w:rFonts w:ascii="Times New Roman" w:hAnsi="Times New Roman"/>
              </w:rPr>
            </w:pPr>
          </w:p>
        </w:tc>
        <w:tc>
          <w:tcPr>
            <w:tcW w:w="2428" w:type="dxa"/>
          </w:tcPr>
          <w:p w:rsidR="00110636" w:rsidRDefault="00110636">
            <w:pPr>
              <w:widowControl w:val="0"/>
              <w:ind w:left="0" w:hanging="2"/>
              <w:rPr>
                <w:rFonts w:ascii="Times New Roman" w:hAnsi="Times New Roman"/>
              </w:rPr>
            </w:pPr>
          </w:p>
        </w:tc>
        <w:tc>
          <w:tcPr>
            <w:tcW w:w="2428" w:type="dxa"/>
          </w:tcPr>
          <w:p w:rsidR="00110636" w:rsidRDefault="00110636">
            <w:pPr>
              <w:widowControl w:val="0"/>
              <w:ind w:left="0" w:hanging="2"/>
              <w:rPr>
                <w:rFonts w:ascii="Times New Roman" w:hAnsi="Times New Roman"/>
              </w:rPr>
            </w:pPr>
          </w:p>
        </w:tc>
        <w:tc>
          <w:tcPr>
            <w:tcW w:w="2429" w:type="dxa"/>
          </w:tcPr>
          <w:p w:rsidR="00110636" w:rsidRDefault="00110636">
            <w:pPr>
              <w:widowControl w:val="0"/>
              <w:ind w:left="0" w:hanging="2"/>
              <w:rPr>
                <w:rFonts w:ascii="Times New Roman" w:hAnsi="Times New Roman"/>
              </w:rPr>
            </w:pPr>
          </w:p>
        </w:tc>
      </w:tr>
      <w:tr w:rsidR="00110636">
        <w:tc>
          <w:tcPr>
            <w:tcW w:w="2428" w:type="dxa"/>
            <w:vAlign w:val="center"/>
          </w:tcPr>
          <w:p w:rsidR="00110636" w:rsidRDefault="006B7AD3">
            <w:pPr>
              <w:widowControl w:val="0"/>
              <w:ind w:left="0" w:hanging="2"/>
              <w:rPr>
                <w:rFonts w:ascii="Times New Roman" w:hAnsi="Times New Roman"/>
              </w:rPr>
            </w:pPr>
            <w:r>
              <w:rPr>
                <w:rFonts w:ascii="Times New Roman" w:hAnsi="Times New Roman"/>
              </w:rPr>
              <w:t>A3. Đánh giá cuối kỳ</w:t>
            </w:r>
          </w:p>
        </w:tc>
        <w:tc>
          <w:tcPr>
            <w:tcW w:w="2428" w:type="dxa"/>
          </w:tcPr>
          <w:p w:rsidR="00110636" w:rsidRDefault="006B7AD3">
            <w:pPr>
              <w:widowControl w:val="0"/>
              <w:ind w:left="0" w:hanging="2"/>
              <w:rPr>
                <w:rFonts w:ascii="Times New Roman" w:hAnsi="Times New Roman"/>
              </w:rPr>
            </w:pPr>
            <w:r>
              <w:rPr>
                <w:rFonts w:ascii="Times New Roman" w:hAnsi="Times New Roman"/>
              </w:rPr>
              <w:t xml:space="preserve">A3.1 Bài thi tại lớp bao gồm câu hỏi trả lời ngắn và bài luận. </w:t>
            </w:r>
          </w:p>
        </w:tc>
        <w:tc>
          <w:tcPr>
            <w:tcW w:w="2428" w:type="dxa"/>
          </w:tcPr>
          <w:p w:rsidR="00110636" w:rsidRDefault="006B7AD3">
            <w:pPr>
              <w:widowControl w:val="0"/>
              <w:ind w:left="0" w:hanging="2"/>
              <w:rPr>
                <w:rFonts w:ascii="Times New Roman" w:hAnsi="Times New Roman"/>
              </w:rPr>
            </w:pPr>
            <w:r>
              <w:rPr>
                <w:rFonts w:ascii="Times New Roman" w:hAnsi="Times New Roman"/>
                <w:i/>
              </w:rPr>
              <w:t>Sinh viên nắm chắc các khái niệm chính. Vận dụng lý thuyết để giải thích hiện tượng thực tế.</w:t>
            </w:r>
          </w:p>
        </w:tc>
        <w:tc>
          <w:tcPr>
            <w:tcW w:w="2429" w:type="dxa"/>
          </w:tcPr>
          <w:p w:rsidR="00110636" w:rsidRDefault="006B7AD3">
            <w:pPr>
              <w:widowControl w:val="0"/>
              <w:ind w:left="0" w:hanging="2"/>
              <w:rPr>
                <w:rFonts w:ascii="Times New Roman" w:hAnsi="Times New Roman"/>
              </w:rPr>
            </w:pPr>
            <w:r>
              <w:rPr>
                <w:rFonts w:ascii="Times New Roman" w:hAnsi="Times New Roman"/>
                <w:i/>
              </w:rPr>
              <w:t>70%</w:t>
            </w:r>
          </w:p>
        </w:tc>
      </w:tr>
    </w:tbl>
    <w:p w:rsidR="00110636" w:rsidRDefault="006B7AD3">
      <w:pPr>
        <w:widowControl w:val="0"/>
        <w:ind w:left="0" w:hanging="2"/>
        <w:rPr>
          <w:rFonts w:ascii="Times New Roman" w:hAnsi="Times New Roman"/>
        </w:rPr>
      </w:pPr>
      <w:r>
        <w:rPr>
          <w:rFonts w:ascii="Times New Roman" w:hAnsi="Times New Roman"/>
          <w:i/>
        </w:rPr>
        <w:t xml:space="preserve"> (1): các thành phần đánh giá của môn học. (2): các bài đánh giá</w:t>
      </w:r>
    </w:p>
    <w:p w:rsidR="00110636" w:rsidRDefault="006B7AD3">
      <w:pPr>
        <w:widowControl w:val="0"/>
        <w:ind w:left="0" w:hanging="2"/>
        <w:rPr>
          <w:rFonts w:ascii="Times New Roman" w:hAnsi="Times New Roman"/>
        </w:rPr>
      </w:pPr>
      <w:r>
        <w:rPr>
          <w:rFonts w:ascii="Times New Roman" w:hAnsi="Times New Roman"/>
          <w:i/>
        </w:rPr>
        <w:t xml:space="preserve">(3): các CĐR được đánh giá. </w:t>
      </w:r>
    </w:p>
    <w:p w:rsidR="00110636" w:rsidRDefault="006B7AD3">
      <w:pPr>
        <w:widowControl w:val="0"/>
        <w:ind w:left="0" w:hanging="2"/>
        <w:rPr>
          <w:rFonts w:ascii="Times New Roman" w:hAnsi="Times New Roman"/>
        </w:rPr>
      </w:pPr>
      <w:r>
        <w:rPr>
          <w:rFonts w:ascii="Times New Roman" w:hAnsi="Times New Roman"/>
          <w:i/>
        </w:rPr>
        <w:t>(4): Tỷ lệ điểm của các bài đánh giá trong tổng điểm môn học</w:t>
      </w:r>
    </w:p>
    <w:p w:rsidR="00110636" w:rsidRDefault="00110636">
      <w:pPr>
        <w:widowControl w:val="0"/>
        <w:spacing w:before="80"/>
        <w:ind w:left="0" w:hanging="2"/>
        <w:rPr>
          <w:rFonts w:ascii="Times New Roman" w:hAnsi="Times New Roman"/>
        </w:rPr>
      </w:pPr>
    </w:p>
    <w:p w:rsidR="00110636" w:rsidRDefault="006B7AD3">
      <w:pPr>
        <w:widowControl w:val="0"/>
        <w:numPr>
          <w:ilvl w:val="0"/>
          <w:numId w:val="1"/>
        </w:numPr>
        <w:spacing w:before="80"/>
        <w:ind w:left="0" w:hanging="2"/>
        <w:rPr>
          <w:rFonts w:ascii="Times New Roman" w:hAnsi="Times New Roman"/>
        </w:rPr>
      </w:pPr>
      <w:r>
        <w:rPr>
          <w:rFonts w:ascii="Times New Roman" w:hAnsi="Times New Roman"/>
          <w:b/>
        </w:rPr>
        <w:t>Kế hoạch giảng dạy chi tiết</w:t>
      </w:r>
    </w:p>
    <w:p w:rsidR="00110636" w:rsidRDefault="006B7AD3">
      <w:pPr>
        <w:widowControl w:val="0"/>
        <w:spacing w:before="80"/>
        <w:ind w:left="0" w:hanging="2"/>
        <w:rPr>
          <w:rFonts w:ascii="Times New Roman" w:hAnsi="Times New Roman"/>
        </w:rPr>
      </w:pPr>
      <w:r>
        <w:rPr>
          <w:rFonts w:ascii="Times New Roman" w:hAnsi="Times New Roman"/>
          <w:i/>
        </w:rPr>
        <w:t>(các nội dung giảng dạy theo buổi học, thể hiện sự tương quan với các CĐR của môn học, các hoạt động dạy và học (ờ lớp, ở nhà) và các bài đánh giá của môn học)</w:t>
      </w:r>
    </w:p>
    <w:p w:rsidR="00110636" w:rsidRDefault="006B7AD3">
      <w:pPr>
        <w:widowControl w:val="0"/>
        <w:spacing w:before="80"/>
        <w:ind w:left="0" w:hanging="2"/>
        <w:rPr>
          <w:rFonts w:ascii="Times New Roman" w:hAnsi="Times New Roman"/>
          <w:color w:val="000000"/>
        </w:rPr>
      </w:pPr>
      <w:r>
        <w:rPr>
          <w:rFonts w:ascii="Times New Roman" w:hAnsi="Times New Roman"/>
          <w:b/>
          <w:i/>
          <w:color w:val="000000"/>
        </w:rPr>
        <w:t>Lý thuyết + Thực hành</w:t>
      </w:r>
    </w:p>
    <w:p w:rsidR="00110636" w:rsidRDefault="00110636">
      <w:pPr>
        <w:widowControl w:val="0"/>
        <w:ind w:left="0" w:hanging="2"/>
        <w:rPr>
          <w:rFonts w:ascii="Times New Roman" w:hAnsi="Times New Roman"/>
          <w:color w:val="000000"/>
        </w:rPr>
      </w:pPr>
    </w:p>
    <w:tbl>
      <w:tblPr>
        <w:tblStyle w:val="a3"/>
        <w:tblW w:w="9948" w:type="dxa"/>
        <w:tblInd w:w="-4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43"/>
        <w:gridCol w:w="3460"/>
        <w:gridCol w:w="1701"/>
        <w:gridCol w:w="2076"/>
        <w:gridCol w:w="1468"/>
      </w:tblGrid>
      <w:tr w:rsidR="00110636">
        <w:tc>
          <w:tcPr>
            <w:tcW w:w="1243" w:type="dxa"/>
          </w:tcPr>
          <w:p w:rsidR="00110636" w:rsidRDefault="006B7AD3">
            <w:pPr>
              <w:widowControl w:val="0"/>
              <w:ind w:left="0" w:hanging="2"/>
              <w:jc w:val="center"/>
              <w:rPr>
                <w:rFonts w:ascii="Times New Roman" w:hAnsi="Times New Roman"/>
              </w:rPr>
            </w:pPr>
            <w:r>
              <w:rPr>
                <w:rFonts w:ascii="Times New Roman" w:hAnsi="Times New Roman"/>
              </w:rPr>
              <w:t>Tuần</w:t>
            </w:r>
          </w:p>
          <w:p w:rsidR="00110636" w:rsidRDefault="00110636">
            <w:pPr>
              <w:widowControl w:val="0"/>
              <w:ind w:left="0" w:hanging="2"/>
              <w:jc w:val="center"/>
              <w:rPr>
                <w:rFonts w:ascii="Times New Roman" w:hAnsi="Times New Roman"/>
              </w:rPr>
            </w:pPr>
          </w:p>
        </w:tc>
        <w:tc>
          <w:tcPr>
            <w:tcW w:w="3460" w:type="dxa"/>
          </w:tcPr>
          <w:p w:rsidR="00110636" w:rsidRDefault="006B7AD3">
            <w:pPr>
              <w:widowControl w:val="0"/>
              <w:ind w:left="0" w:hanging="2"/>
              <w:jc w:val="center"/>
              <w:rPr>
                <w:rFonts w:ascii="Times New Roman" w:hAnsi="Times New Roman"/>
              </w:rPr>
            </w:pPr>
            <w:r>
              <w:rPr>
                <w:rFonts w:ascii="Times New Roman" w:hAnsi="Times New Roman"/>
              </w:rPr>
              <w:t>Nội dung</w:t>
            </w:r>
          </w:p>
          <w:p w:rsidR="00110636" w:rsidRDefault="006B7AD3">
            <w:pPr>
              <w:widowControl w:val="0"/>
              <w:ind w:left="0" w:hanging="2"/>
              <w:jc w:val="center"/>
              <w:rPr>
                <w:rFonts w:ascii="Times New Roman" w:hAnsi="Times New Roman"/>
              </w:rPr>
            </w:pPr>
            <w:r>
              <w:rPr>
                <w:rFonts w:ascii="Times New Roman" w:hAnsi="Times New Roman"/>
              </w:rPr>
              <w:t>(2)</w:t>
            </w:r>
          </w:p>
        </w:tc>
        <w:tc>
          <w:tcPr>
            <w:tcW w:w="1701" w:type="dxa"/>
          </w:tcPr>
          <w:p w:rsidR="00110636" w:rsidRDefault="006B7AD3">
            <w:pPr>
              <w:widowControl w:val="0"/>
              <w:ind w:left="0" w:hanging="2"/>
              <w:jc w:val="center"/>
              <w:rPr>
                <w:rFonts w:ascii="Times New Roman" w:hAnsi="Times New Roman"/>
              </w:rPr>
            </w:pPr>
            <w:r>
              <w:rPr>
                <w:rFonts w:ascii="Times New Roman" w:hAnsi="Times New Roman"/>
              </w:rPr>
              <w:t>CĐR môn học</w:t>
            </w:r>
          </w:p>
          <w:p w:rsidR="00110636" w:rsidRDefault="006B7AD3">
            <w:pPr>
              <w:widowControl w:val="0"/>
              <w:ind w:left="0" w:hanging="2"/>
              <w:jc w:val="center"/>
              <w:rPr>
                <w:rFonts w:ascii="Times New Roman" w:hAnsi="Times New Roman"/>
              </w:rPr>
            </w:pPr>
            <w:r>
              <w:rPr>
                <w:rFonts w:ascii="Times New Roman" w:hAnsi="Times New Roman"/>
              </w:rPr>
              <w:t>(3)</w:t>
            </w:r>
          </w:p>
        </w:tc>
        <w:tc>
          <w:tcPr>
            <w:tcW w:w="2076" w:type="dxa"/>
          </w:tcPr>
          <w:p w:rsidR="00110636" w:rsidRDefault="006B7AD3">
            <w:pPr>
              <w:widowControl w:val="0"/>
              <w:ind w:left="0" w:hanging="2"/>
              <w:jc w:val="center"/>
              <w:rPr>
                <w:rFonts w:ascii="Times New Roman" w:hAnsi="Times New Roman"/>
              </w:rPr>
            </w:pPr>
            <w:r>
              <w:rPr>
                <w:rFonts w:ascii="Times New Roman" w:hAnsi="Times New Roman"/>
              </w:rPr>
              <w:t>Hoạt động dạy và học</w:t>
            </w:r>
          </w:p>
          <w:p w:rsidR="00110636" w:rsidRDefault="006B7AD3">
            <w:pPr>
              <w:widowControl w:val="0"/>
              <w:ind w:left="0" w:hanging="2"/>
              <w:jc w:val="center"/>
              <w:rPr>
                <w:rFonts w:ascii="Times New Roman" w:hAnsi="Times New Roman"/>
              </w:rPr>
            </w:pPr>
            <w:r>
              <w:rPr>
                <w:rFonts w:ascii="Times New Roman" w:hAnsi="Times New Roman"/>
              </w:rPr>
              <w:t>(4)</w:t>
            </w:r>
          </w:p>
        </w:tc>
        <w:tc>
          <w:tcPr>
            <w:tcW w:w="1468" w:type="dxa"/>
          </w:tcPr>
          <w:p w:rsidR="00110636" w:rsidRDefault="006B7AD3">
            <w:pPr>
              <w:widowControl w:val="0"/>
              <w:ind w:left="0" w:hanging="2"/>
              <w:jc w:val="center"/>
              <w:rPr>
                <w:rFonts w:ascii="Times New Roman" w:hAnsi="Times New Roman"/>
              </w:rPr>
            </w:pPr>
            <w:r>
              <w:rPr>
                <w:rFonts w:ascii="Times New Roman" w:hAnsi="Times New Roman"/>
              </w:rPr>
              <w:t>Bài đánh giá</w:t>
            </w:r>
          </w:p>
          <w:p w:rsidR="00110636" w:rsidRDefault="006B7AD3">
            <w:pPr>
              <w:widowControl w:val="0"/>
              <w:ind w:left="0" w:hanging="2"/>
              <w:jc w:val="center"/>
              <w:rPr>
                <w:rFonts w:ascii="Times New Roman" w:hAnsi="Times New Roman"/>
              </w:rPr>
            </w:pPr>
            <w:r>
              <w:rPr>
                <w:rFonts w:ascii="Times New Roman" w:hAnsi="Times New Roman"/>
              </w:rPr>
              <w:t>(5)</w:t>
            </w:r>
          </w:p>
        </w:tc>
      </w:tr>
      <w:tr w:rsidR="00110636">
        <w:tc>
          <w:tcPr>
            <w:tcW w:w="1243" w:type="dxa"/>
          </w:tcPr>
          <w:p w:rsidR="00110636" w:rsidRDefault="006B7AD3">
            <w:pPr>
              <w:ind w:left="0" w:hanging="2"/>
              <w:jc w:val="center"/>
              <w:rPr>
                <w:rFonts w:ascii="Times New Roman" w:hAnsi="Times New Roman"/>
              </w:rPr>
            </w:pPr>
            <w:r>
              <w:rPr>
                <w:rFonts w:ascii="Times New Roman" w:hAnsi="Times New Roman"/>
              </w:rPr>
              <w:t>1</w:t>
            </w:r>
          </w:p>
        </w:tc>
        <w:tc>
          <w:tcPr>
            <w:tcW w:w="3460" w:type="dxa"/>
          </w:tcPr>
          <w:p w:rsidR="00110636" w:rsidRDefault="006B7AD3">
            <w:pPr>
              <w:pBdr>
                <w:top w:val="nil"/>
                <w:left w:val="nil"/>
                <w:bottom w:val="nil"/>
                <w:right w:val="nil"/>
                <w:between w:val="nil"/>
              </w:pBdr>
              <w:spacing w:line="240" w:lineRule="auto"/>
              <w:ind w:left="0" w:hanging="2"/>
              <w:jc w:val="both"/>
              <w:rPr>
                <w:rFonts w:ascii="Times New Roman" w:hAnsi="Times New Roman"/>
                <w:color w:val="000000"/>
              </w:rPr>
            </w:pPr>
            <w:r>
              <w:rPr>
                <w:rFonts w:ascii="Times New Roman" w:hAnsi="Times New Roman"/>
                <w:color w:val="000000"/>
              </w:rPr>
              <w:t xml:space="preserve">Syllabus Review and Course overview </w:t>
            </w:r>
          </w:p>
        </w:tc>
        <w:tc>
          <w:tcPr>
            <w:tcW w:w="1701" w:type="dxa"/>
          </w:tcPr>
          <w:p w:rsidR="00110636" w:rsidRDefault="006B7AD3">
            <w:pPr>
              <w:ind w:left="0" w:hanging="2"/>
              <w:jc w:val="center"/>
              <w:rPr>
                <w:rFonts w:ascii="Times New Roman" w:hAnsi="Times New Roman"/>
              </w:rPr>
            </w:pPr>
            <w:r>
              <w:rPr>
                <w:rFonts w:ascii="Times New Roman" w:hAnsi="Times New Roman"/>
              </w:rPr>
              <w:t xml:space="preserve">Nắm tổng quát về môn QHKTQT </w:t>
            </w:r>
          </w:p>
          <w:p w:rsidR="00110636" w:rsidRDefault="006B7AD3">
            <w:pPr>
              <w:ind w:left="0" w:hanging="2"/>
              <w:jc w:val="center"/>
              <w:rPr>
                <w:rFonts w:ascii="Times New Roman" w:hAnsi="Times New Roman"/>
              </w:rPr>
            </w:pPr>
            <w:r>
              <w:rPr>
                <w:rFonts w:ascii="Times New Roman" w:hAnsi="Times New Roman"/>
              </w:rPr>
              <w:t>Hiểu lý thuyết</w:t>
            </w:r>
          </w:p>
        </w:tc>
        <w:tc>
          <w:tcPr>
            <w:tcW w:w="2076" w:type="dxa"/>
          </w:tcPr>
          <w:p w:rsidR="00110636" w:rsidRDefault="006B7AD3">
            <w:pPr>
              <w:ind w:left="0" w:hanging="2"/>
              <w:rPr>
                <w:rFonts w:ascii="Times New Roman" w:hAnsi="Times New Roman"/>
              </w:rPr>
            </w:pPr>
            <w:r>
              <w:rPr>
                <w:rFonts w:ascii="Times New Roman" w:hAnsi="Times New Roman"/>
              </w:rPr>
              <w:t>GV hướng dẫn lý thuyết</w:t>
            </w:r>
          </w:p>
          <w:p w:rsidR="00110636" w:rsidRDefault="006B7AD3">
            <w:pPr>
              <w:ind w:left="0" w:hanging="2"/>
              <w:rPr>
                <w:rFonts w:ascii="Times New Roman" w:hAnsi="Times New Roman"/>
              </w:rPr>
            </w:pPr>
            <w:r>
              <w:rPr>
                <w:rFonts w:ascii="Times New Roman" w:hAnsi="Times New Roman"/>
              </w:rPr>
              <w:t xml:space="preserve">SV thảo luận </w:t>
            </w:r>
          </w:p>
        </w:tc>
        <w:tc>
          <w:tcPr>
            <w:tcW w:w="1468" w:type="dxa"/>
          </w:tcPr>
          <w:p w:rsidR="00110636" w:rsidRDefault="006B7AD3">
            <w:pPr>
              <w:ind w:left="0" w:hanging="2"/>
              <w:rPr>
                <w:rFonts w:ascii="Times New Roman" w:hAnsi="Times New Roman"/>
              </w:rPr>
            </w:pPr>
            <w:r>
              <w:rPr>
                <w:rFonts w:ascii="Times New Roman" w:hAnsi="Times New Roman"/>
              </w:rPr>
              <w:t xml:space="preserve"> </w:t>
            </w:r>
          </w:p>
        </w:tc>
      </w:tr>
      <w:tr w:rsidR="00110636">
        <w:tc>
          <w:tcPr>
            <w:tcW w:w="1243" w:type="dxa"/>
          </w:tcPr>
          <w:p w:rsidR="00110636" w:rsidRDefault="006B7AD3">
            <w:pPr>
              <w:ind w:left="0" w:hanging="2"/>
              <w:jc w:val="center"/>
              <w:rPr>
                <w:rFonts w:ascii="Times New Roman" w:hAnsi="Times New Roman"/>
              </w:rPr>
            </w:pPr>
            <w:r>
              <w:rPr>
                <w:rFonts w:ascii="Times New Roman" w:hAnsi="Times New Roman"/>
              </w:rPr>
              <w:lastRenderedPageBreak/>
              <w:t>2</w:t>
            </w:r>
          </w:p>
        </w:tc>
        <w:tc>
          <w:tcPr>
            <w:tcW w:w="3460" w:type="dxa"/>
          </w:tcPr>
          <w:p w:rsidR="00110636" w:rsidRDefault="006B7AD3">
            <w:pPr>
              <w:ind w:left="0" w:hanging="2"/>
              <w:rPr>
                <w:rFonts w:ascii="Times New Roman" w:hAnsi="Times New Roman"/>
              </w:rPr>
            </w:pPr>
            <w:r>
              <w:rPr>
                <w:rFonts w:ascii="Times New Roman" w:hAnsi="Times New Roman"/>
              </w:rPr>
              <w:t>Sovereignty and Government:</w:t>
            </w:r>
          </w:p>
          <w:p w:rsidR="00110636" w:rsidRDefault="006B7AD3">
            <w:pPr>
              <w:ind w:left="0" w:hanging="2"/>
              <w:rPr>
                <w:rFonts w:ascii="Times New Roman" w:hAnsi="Times New Roman"/>
              </w:rPr>
            </w:pPr>
            <w:r>
              <w:rPr>
                <w:rFonts w:ascii="Times New Roman" w:hAnsi="Times New Roman"/>
              </w:rPr>
              <w:t>Sovereignty, in political theory, is the ultimate overseer, or authority, in the decision-making process of the state.</w:t>
            </w:r>
          </w:p>
        </w:tc>
        <w:tc>
          <w:tcPr>
            <w:tcW w:w="1701" w:type="dxa"/>
          </w:tcPr>
          <w:p w:rsidR="00110636" w:rsidRDefault="006B7AD3">
            <w:pPr>
              <w:ind w:left="0" w:hanging="2"/>
              <w:rPr>
                <w:rFonts w:ascii="Times New Roman" w:hAnsi="Times New Roman"/>
              </w:rPr>
            </w:pPr>
            <w:r>
              <w:rPr>
                <w:rFonts w:ascii="Times New Roman" w:hAnsi="Times New Roman"/>
              </w:rPr>
              <w:t>- Hiểu lý thuyết</w:t>
            </w:r>
          </w:p>
          <w:p w:rsidR="00110636" w:rsidRDefault="006B7AD3">
            <w:pPr>
              <w:ind w:left="0" w:hanging="2"/>
              <w:rPr>
                <w:rFonts w:ascii="Times New Roman" w:hAnsi="Times New Roman"/>
              </w:rPr>
            </w:pPr>
            <w:r>
              <w:rPr>
                <w:rFonts w:ascii="Times New Roman" w:hAnsi="Times New Roman"/>
              </w:rPr>
              <w:t>- Nhận diện vấn đề quan tâm</w:t>
            </w:r>
          </w:p>
          <w:p w:rsidR="00110636" w:rsidRDefault="00110636">
            <w:pPr>
              <w:ind w:left="0" w:hanging="2"/>
              <w:jc w:val="center"/>
              <w:rPr>
                <w:rFonts w:ascii="Times New Roman" w:hAnsi="Times New Roman"/>
              </w:rPr>
            </w:pPr>
          </w:p>
        </w:tc>
        <w:tc>
          <w:tcPr>
            <w:tcW w:w="2076" w:type="dxa"/>
          </w:tcPr>
          <w:p w:rsidR="00110636" w:rsidRDefault="006B7AD3">
            <w:pPr>
              <w:ind w:left="0" w:hanging="2"/>
              <w:rPr>
                <w:rFonts w:ascii="Times New Roman" w:hAnsi="Times New Roman"/>
              </w:rPr>
            </w:pPr>
            <w:r>
              <w:rPr>
                <w:rFonts w:ascii="Times New Roman" w:hAnsi="Times New Roman"/>
              </w:rPr>
              <w:t>GV hướng dẫn lý thuyết</w:t>
            </w:r>
          </w:p>
          <w:p w:rsidR="00110636" w:rsidRDefault="006B7AD3">
            <w:pPr>
              <w:ind w:left="0" w:hanging="2"/>
              <w:rPr>
                <w:rFonts w:ascii="Times New Roman" w:hAnsi="Times New Roman"/>
              </w:rPr>
            </w:pPr>
            <w:r>
              <w:rPr>
                <w:rFonts w:ascii="Times New Roman" w:hAnsi="Times New Roman"/>
              </w:rPr>
              <w:t>SV thảo luận</w:t>
            </w:r>
          </w:p>
        </w:tc>
        <w:tc>
          <w:tcPr>
            <w:tcW w:w="1468" w:type="dxa"/>
          </w:tcPr>
          <w:p w:rsidR="00110636" w:rsidRDefault="00110636">
            <w:pPr>
              <w:ind w:left="0" w:hanging="2"/>
              <w:rPr>
                <w:rFonts w:ascii="Times New Roman" w:hAnsi="Times New Roman"/>
              </w:rPr>
            </w:pPr>
          </w:p>
        </w:tc>
      </w:tr>
      <w:tr w:rsidR="00110636">
        <w:tc>
          <w:tcPr>
            <w:tcW w:w="1243" w:type="dxa"/>
          </w:tcPr>
          <w:p w:rsidR="00110636" w:rsidRDefault="006B7AD3">
            <w:pPr>
              <w:ind w:left="0" w:hanging="2"/>
              <w:jc w:val="center"/>
              <w:rPr>
                <w:rFonts w:ascii="Times New Roman" w:hAnsi="Times New Roman"/>
              </w:rPr>
            </w:pPr>
            <w:r>
              <w:rPr>
                <w:rFonts w:ascii="Times New Roman" w:hAnsi="Times New Roman"/>
              </w:rPr>
              <w:t>3</w:t>
            </w:r>
          </w:p>
        </w:tc>
        <w:tc>
          <w:tcPr>
            <w:tcW w:w="3460" w:type="dxa"/>
          </w:tcPr>
          <w:p w:rsidR="00110636" w:rsidRDefault="006B7AD3">
            <w:pPr>
              <w:ind w:left="0" w:hanging="2"/>
              <w:rPr>
                <w:rFonts w:ascii="Times New Roman" w:hAnsi="Times New Roman"/>
              </w:rPr>
            </w:pPr>
            <w:r>
              <w:rPr>
                <w:rFonts w:ascii="Times New Roman" w:hAnsi="Times New Roman"/>
              </w:rPr>
              <w:t>-Representation: The Will of the People. Who Should Rule?</w:t>
            </w:r>
          </w:p>
          <w:p w:rsidR="00110636" w:rsidRDefault="006B7AD3">
            <w:pPr>
              <w:ind w:left="0" w:hanging="2"/>
              <w:rPr>
                <w:rFonts w:ascii="Times New Roman" w:hAnsi="Times New Roman"/>
              </w:rPr>
            </w:pPr>
            <w:r>
              <w:rPr>
                <w:rFonts w:ascii="Times New Roman" w:hAnsi="Times New Roman"/>
              </w:rPr>
              <w:t>-Voters participate in a system that determines, numerically, which representative will win what seat.</w:t>
            </w:r>
          </w:p>
        </w:tc>
        <w:tc>
          <w:tcPr>
            <w:tcW w:w="1701" w:type="dxa"/>
          </w:tcPr>
          <w:p w:rsidR="00110636" w:rsidRDefault="006B7AD3">
            <w:pPr>
              <w:ind w:left="0" w:hanging="2"/>
              <w:rPr>
                <w:rFonts w:ascii="Times New Roman" w:hAnsi="Times New Roman"/>
              </w:rPr>
            </w:pPr>
            <w:r>
              <w:rPr>
                <w:rFonts w:ascii="Times New Roman" w:hAnsi="Times New Roman"/>
              </w:rPr>
              <w:t>- Hiểu lý thuyết</w:t>
            </w:r>
          </w:p>
          <w:p w:rsidR="00110636" w:rsidRDefault="006B7AD3">
            <w:pPr>
              <w:ind w:left="0" w:hanging="2"/>
              <w:rPr>
                <w:rFonts w:ascii="Times New Roman" w:hAnsi="Times New Roman"/>
              </w:rPr>
            </w:pPr>
            <w:r>
              <w:rPr>
                <w:rFonts w:ascii="Times New Roman" w:hAnsi="Times New Roman"/>
              </w:rPr>
              <w:t>- Nhận diện vấn đề quan tâm</w:t>
            </w:r>
          </w:p>
          <w:p w:rsidR="00110636" w:rsidRDefault="00110636">
            <w:pPr>
              <w:ind w:left="0" w:hanging="2"/>
              <w:jc w:val="center"/>
              <w:rPr>
                <w:rFonts w:ascii="Times New Roman" w:hAnsi="Times New Roman"/>
              </w:rPr>
            </w:pPr>
          </w:p>
        </w:tc>
        <w:tc>
          <w:tcPr>
            <w:tcW w:w="2076" w:type="dxa"/>
          </w:tcPr>
          <w:p w:rsidR="00110636" w:rsidRDefault="006B7AD3">
            <w:pPr>
              <w:ind w:left="0" w:hanging="2"/>
              <w:rPr>
                <w:rFonts w:ascii="Times New Roman" w:hAnsi="Times New Roman"/>
              </w:rPr>
            </w:pPr>
            <w:r>
              <w:rPr>
                <w:rFonts w:ascii="Times New Roman" w:hAnsi="Times New Roman"/>
              </w:rPr>
              <w:t>GV hướng dẫn lý thuyết</w:t>
            </w:r>
          </w:p>
          <w:p w:rsidR="00110636" w:rsidRDefault="006B7AD3">
            <w:pPr>
              <w:ind w:left="0" w:hanging="2"/>
              <w:rPr>
                <w:rFonts w:ascii="Times New Roman" w:hAnsi="Times New Roman"/>
              </w:rPr>
            </w:pPr>
            <w:r>
              <w:rPr>
                <w:rFonts w:ascii="Times New Roman" w:hAnsi="Times New Roman"/>
              </w:rPr>
              <w:t>SV thảo luận</w:t>
            </w:r>
          </w:p>
        </w:tc>
        <w:tc>
          <w:tcPr>
            <w:tcW w:w="1468" w:type="dxa"/>
          </w:tcPr>
          <w:p w:rsidR="00110636" w:rsidRDefault="00110636">
            <w:pPr>
              <w:ind w:left="0" w:hanging="2"/>
              <w:rPr>
                <w:rFonts w:ascii="Times New Roman" w:hAnsi="Times New Roman"/>
              </w:rPr>
            </w:pPr>
          </w:p>
        </w:tc>
      </w:tr>
      <w:tr w:rsidR="00110636">
        <w:tc>
          <w:tcPr>
            <w:tcW w:w="1243" w:type="dxa"/>
          </w:tcPr>
          <w:p w:rsidR="00110636" w:rsidRDefault="006B7AD3">
            <w:pPr>
              <w:ind w:left="0" w:hanging="2"/>
              <w:jc w:val="center"/>
              <w:rPr>
                <w:rFonts w:ascii="Times New Roman" w:hAnsi="Times New Roman"/>
              </w:rPr>
            </w:pPr>
            <w:r>
              <w:rPr>
                <w:rFonts w:ascii="Times New Roman" w:hAnsi="Times New Roman"/>
              </w:rPr>
              <w:t>4</w:t>
            </w:r>
          </w:p>
        </w:tc>
        <w:tc>
          <w:tcPr>
            <w:tcW w:w="3460" w:type="dxa"/>
          </w:tcPr>
          <w:p w:rsidR="00110636" w:rsidRDefault="006B7AD3">
            <w:pPr>
              <w:ind w:left="0" w:hanging="2"/>
              <w:rPr>
                <w:rFonts w:ascii="Times New Roman" w:hAnsi="Times New Roman"/>
              </w:rPr>
            </w:pPr>
            <w:r>
              <w:rPr>
                <w:rFonts w:ascii="Times New Roman" w:hAnsi="Times New Roman"/>
              </w:rPr>
              <w:t>Legitimat</w:t>
            </w:r>
            <w:r>
              <w:rPr>
                <w:rFonts w:ascii="Times New Roman" w:hAnsi="Times New Roman"/>
              </w:rPr>
              <w:t>e Political Authority and Power</w:t>
            </w:r>
          </w:p>
          <w:p w:rsidR="00110636" w:rsidRDefault="006B7AD3">
            <w:pPr>
              <w:ind w:left="0" w:hanging="2"/>
              <w:rPr>
                <w:rFonts w:ascii="Times New Roman" w:hAnsi="Times New Roman"/>
              </w:rPr>
            </w:pPr>
            <w:r>
              <w:rPr>
                <w:rFonts w:ascii="Times New Roman" w:hAnsi="Times New Roman"/>
              </w:rPr>
              <w:t>In political science, legitimacy usually is understood as the popular acceptance and recognition by the public of the authority of a governing régime, whereby authority has political power through consent and mutual understandings, not coercion.</w:t>
            </w:r>
          </w:p>
        </w:tc>
        <w:tc>
          <w:tcPr>
            <w:tcW w:w="1701" w:type="dxa"/>
          </w:tcPr>
          <w:p w:rsidR="00110636" w:rsidRDefault="006B7AD3">
            <w:pPr>
              <w:ind w:left="0" w:hanging="2"/>
              <w:rPr>
                <w:rFonts w:ascii="Times New Roman" w:hAnsi="Times New Roman"/>
              </w:rPr>
            </w:pPr>
            <w:r>
              <w:rPr>
                <w:rFonts w:ascii="Times New Roman" w:hAnsi="Times New Roman"/>
              </w:rPr>
              <w:t xml:space="preserve">- Hiểu lý </w:t>
            </w:r>
            <w:r>
              <w:rPr>
                <w:rFonts w:ascii="Times New Roman" w:hAnsi="Times New Roman"/>
              </w:rPr>
              <w:t>thuyết</w:t>
            </w:r>
          </w:p>
          <w:p w:rsidR="00110636" w:rsidRDefault="006B7AD3">
            <w:pPr>
              <w:ind w:left="0" w:hanging="2"/>
              <w:rPr>
                <w:rFonts w:ascii="Times New Roman" w:hAnsi="Times New Roman"/>
              </w:rPr>
            </w:pPr>
            <w:r>
              <w:rPr>
                <w:rFonts w:ascii="Times New Roman" w:hAnsi="Times New Roman"/>
              </w:rPr>
              <w:t>- Nhận diện vấn đề quan tâm</w:t>
            </w:r>
          </w:p>
          <w:p w:rsidR="00110636" w:rsidRDefault="00110636">
            <w:pPr>
              <w:ind w:left="0" w:hanging="2"/>
              <w:jc w:val="center"/>
              <w:rPr>
                <w:rFonts w:ascii="Times New Roman" w:hAnsi="Times New Roman"/>
              </w:rPr>
            </w:pPr>
          </w:p>
        </w:tc>
        <w:tc>
          <w:tcPr>
            <w:tcW w:w="2076" w:type="dxa"/>
          </w:tcPr>
          <w:p w:rsidR="00110636" w:rsidRDefault="006B7AD3">
            <w:pPr>
              <w:ind w:left="0" w:hanging="2"/>
              <w:rPr>
                <w:rFonts w:ascii="Times New Roman" w:hAnsi="Times New Roman"/>
              </w:rPr>
            </w:pPr>
            <w:r>
              <w:rPr>
                <w:rFonts w:ascii="Times New Roman" w:hAnsi="Times New Roman"/>
              </w:rPr>
              <w:t>GV hướng dẫn lý thuyết</w:t>
            </w:r>
          </w:p>
          <w:p w:rsidR="00110636" w:rsidRDefault="006B7AD3">
            <w:pPr>
              <w:ind w:left="0" w:hanging="2"/>
              <w:rPr>
                <w:rFonts w:ascii="Times New Roman" w:hAnsi="Times New Roman"/>
              </w:rPr>
            </w:pPr>
            <w:r>
              <w:rPr>
                <w:rFonts w:ascii="Times New Roman" w:hAnsi="Times New Roman"/>
              </w:rPr>
              <w:t>SV thảo luận</w:t>
            </w:r>
          </w:p>
        </w:tc>
        <w:tc>
          <w:tcPr>
            <w:tcW w:w="1468" w:type="dxa"/>
          </w:tcPr>
          <w:p w:rsidR="00110636" w:rsidRDefault="006B7AD3">
            <w:pPr>
              <w:ind w:left="0" w:hanging="2"/>
              <w:rPr>
                <w:rFonts w:ascii="Times New Roman" w:hAnsi="Times New Roman"/>
              </w:rPr>
            </w:pPr>
            <w:r>
              <w:rPr>
                <w:rFonts w:ascii="Times New Roman" w:hAnsi="Times New Roman"/>
              </w:rPr>
              <w:t>Nộp bài tập assignment 1</w:t>
            </w:r>
          </w:p>
        </w:tc>
      </w:tr>
      <w:tr w:rsidR="00110636">
        <w:tc>
          <w:tcPr>
            <w:tcW w:w="1243" w:type="dxa"/>
            <w:tcBorders>
              <w:top w:val="single" w:sz="4" w:space="0" w:color="000000"/>
              <w:left w:val="single" w:sz="4" w:space="0" w:color="000000"/>
              <w:bottom w:val="single" w:sz="4" w:space="0" w:color="000000"/>
              <w:right w:val="single" w:sz="4" w:space="0" w:color="000000"/>
            </w:tcBorders>
          </w:tcPr>
          <w:p w:rsidR="00110636" w:rsidRDefault="006B7AD3">
            <w:pPr>
              <w:ind w:left="0" w:hanging="2"/>
              <w:jc w:val="center"/>
              <w:rPr>
                <w:rFonts w:ascii="Times New Roman" w:hAnsi="Times New Roman"/>
              </w:rPr>
            </w:pPr>
            <w:r>
              <w:rPr>
                <w:rFonts w:ascii="Times New Roman" w:hAnsi="Times New Roman"/>
              </w:rPr>
              <w:t>5</w:t>
            </w:r>
          </w:p>
        </w:tc>
        <w:tc>
          <w:tcPr>
            <w:tcW w:w="3460" w:type="dxa"/>
            <w:tcBorders>
              <w:top w:val="single" w:sz="4" w:space="0" w:color="000000"/>
              <w:left w:val="single" w:sz="4" w:space="0" w:color="000000"/>
              <w:right w:val="single" w:sz="4" w:space="0" w:color="000000"/>
            </w:tcBorders>
          </w:tcPr>
          <w:p w:rsidR="00110636" w:rsidRDefault="006B7AD3">
            <w:pPr>
              <w:spacing w:after="120"/>
              <w:ind w:left="0" w:hanging="2"/>
              <w:jc w:val="both"/>
              <w:rPr>
                <w:rFonts w:ascii="Times New Roman" w:hAnsi="Times New Roman"/>
              </w:rPr>
            </w:pPr>
            <w:r>
              <w:rPr>
                <w:rFonts w:ascii="Times New Roman" w:hAnsi="Times New Roman"/>
              </w:rPr>
              <w:t>Political Ideologies and Principles</w:t>
            </w:r>
          </w:p>
          <w:p w:rsidR="00110636" w:rsidRDefault="006B7AD3">
            <w:pPr>
              <w:spacing w:after="120"/>
              <w:ind w:left="0" w:hanging="2"/>
              <w:jc w:val="both"/>
              <w:rPr>
                <w:rFonts w:ascii="Times New Roman" w:hAnsi="Times New Roman"/>
              </w:rPr>
            </w:pPr>
            <w:r>
              <w:rPr>
                <w:rFonts w:ascii="Times New Roman" w:hAnsi="Times New Roman"/>
              </w:rPr>
              <w:t>A political ideology is a certain set of ethical ideals, principles, doctrines, myths or symbols of a social movement, i</w:t>
            </w:r>
            <w:r>
              <w:rPr>
                <w:rFonts w:ascii="Times New Roman" w:hAnsi="Times New Roman"/>
              </w:rPr>
              <w:t>nstitution, class or large group that explains how society should work and offers some political and cultural blueprint for a certain social order.</w:t>
            </w:r>
          </w:p>
          <w:p w:rsidR="00110636" w:rsidRDefault="00110636">
            <w:pPr>
              <w:ind w:left="0" w:hanging="2"/>
              <w:rPr>
                <w:rFonts w:ascii="Times New Roman" w:hAnsi="Times New Roman"/>
              </w:rPr>
            </w:pPr>
          </w:p>
        </w:tc>
        <w:tc>
          <w:tcPr>
            <w:tcW w:w="1701" w:type="dxa"/>
            <w:tcBorders>
              <w:top w:val="single" w:sz="4" w:space="0" w:color="000000"/>
              <w:left w:val="single" w:sz="4" w:space="0" w:color="000000"/>
              <w:right w:val="single" w:sz="4" w:space="0" w:color="000000"/>
            </w:tcBorders>
          </w:tcPr>
          <w:p w:rsidR="00110636" w:rsidRDefault="006B7AD3">
            <w:pPr>
              <w:ind w:left="0" w:hanging="2"/>
              <w:rPr>
                <w:rFonts w:ascii="Times New Roman" w:hAnsi="Times New Roman"/>
              </w:rPr>
            </w:pPr>
            <w:r>
              <w:rPr>
                <w:rFonts w:ascii="Times New Roman" w:hAnsi="Times New Roman"/>
              </w:rPr>
              <w:t>- Hiểu lý thuyết</w:t>
            </w:r>
          </w:p>
          <w:p w:rsidR="00110636" w:rsidRDefault="006B7AD3">
            <w:pPr>
              <w:ind w:left="0" w:hanging="2"/>
              <w:rPr>
                <w:rFonts w:ascii="Times New Roman" w:hAnsi="Times New Roman"/>
              </w:rPr>
            </w:pPr>
            <w:r>
              <w:rPr>
                <w:rFonts w:ascii="Times New Roman" w:hAnsi="Times New Roman"/>
              </w:rPr>
              <w:t>- Nhận diện vấn đề quan tâm</w:t>
            </w:r>
          </w:p>
          <w:p w:rsidR="00110636" w:rsidRDefault="00110636">
            <w:pPr>
              <w:ind w:left="0" w:hanging="2"/>
              <w:rPr>
                <w:rFonts w:ascii="Times New Roman" w:hAnsi="Times New Roman"/>
              </w:rPr>
            </w:pPr>
          </w:p>
        </w:tc>
        <w:tc>
          <w:tcPr>
            <w:tcW w:w="2076" w:type="dxa"/>
            <w:tcBorders>
              <w:top w:val="single" w:sz="4" w:space="0" w:color="000000"/>
              <w:left w:val="single" w:sz="4" w:space="0" w:color="000000"/>
              <w:right w:val="single" w:sz="4" w:space="0" w:color="000000"/>
            </w:tcBorders>
          </w:tcPr>
          <w:p w:rsidR="00110636" w:rsidRDefault="006B7AD3">
            <w:pPr>
              <w:ind w:left="0" w:hanging="2"/>
              <w:rPr>
                <w:rFonts w:ascii="Times New Roman" w:hAnsi="Times New Roman"/>
              </w:rPr>
            </w:pPr>
            <w:r>
              <w:rPr>
                <w:rFonts w:ascii="Times New Roman" w:hAnsi="Times New Roman"/>
              </w:rPr>
              <w:t>GV hướng dẫn lý thuyết</w:t>
            </w:r>
          </w:p>
          <w:p w:rsidR="00110636" w:rsidRDefault="006B7AD3">
            <w:pPr>
              <w:ind w:left="0" w:hanging="2"/>
              <w:rPr>
                <w:rFonts w:ascii="Times New Roman" w:hAnsi="Times New Roman"/>
              </w:rPr>
            </w:pPr>
            <w:r>
              <w:rPr>
                <w:rFonts w:ascii="Times New Roman" w:hAnsi="Times New Roman"/>
              </w:rPr>
              <w:t>SV thảo luận</w:t>
            </w:r>
          </w:p>
        </w:tc>
        <w:tc>
          <w:tcPr>
            <w:tcW w:w="1468" w:type="dxa"/>
            <w:tcBorders>
              <w:top w:val="single" w:sz="4" w:space="0" w:color="000000"/>
              <w:left w:val="single" w:sz="4" w:space="0" w:color="000000"/>
              <w:right w:val="single" w:sz="4" w:space="0" w:color="000000"/>
            </w:tcBorders>
          </w:tcPr>
          <w:p w:rsidR="00110636" w:rsidRDefault="00110636">
            <w:pPr>
              <w:ind w:left="0" w:hanging="2"/>
              <w:rPr>
                <w:rFonts w:ascii="Times New Roman" w:hAnsi="Times New Roman"/>
              </w:rPr>
            </w:pPr>
          </w:p>
        </w:tc>
      </w:tr>
      <w:tr w:rsidR="00110636">
        <w:tc>
          <w:tcPr>
            <w:tcW w:w="1243" w:type="dxa"/>
            <w:tcBorders>
              <w:top w:val="single" w:sz="4" w:space="0" w:color="000000"/>
              <w:left w:val="single" w:sz="4" w:space="0" w:color="000000"/>
              <w:bottom w:val="single" w:sz="4" w:space="0" w:color="000000"/>
              <w:right w:val="single" w:sz="4" w:space="0" w:color="000000"/>
            </w:tcBorders>
          </w:tcPr>
          <w:p w:rsidR="00110636" w:rsidRDefault="006B7AD3">
            <w:pPr>
              <w:ind w:left="0" w:hanging="2"/>
              <w:jc w:val="center"/>
              <w:rPr>
                <w:rFonts w:ascii="Times New Roman" w:hAnsi="Times New Roman"/>
              </w:rPr>
            </w:pPr>
            <w:r>
              <w:rPr>
                <w:rFonts w:ascii="Times New Roman" w:hAnsi="Times New Roman"/>
              </w:rPr>
              <w:t>6</w:t>
            </w:r>
          </w:p>
        </w:tc>
        <w:tc>
          <w:tcPr>
            <w:tcW w:w="3460" w:type="dxa"/>
            <w:tcBorders>
              <w:top w:val="single" w:sz="4" w:space="0" w:color="000000"/>
              <w:left w:val="single" w:sz="4" w:space="0" w:color="000000"/>
              <w:bottom w:val="single" w:sz="4" w:space="0" w:color="000000"/>
              <w:right w:val="single" w:sz="4" w:space="0" w:color="000000"/>
            </w:tcBorders>
          </w:tcPr>
          <w:p w:rsidR="00110636" w:rsidRDefault="006B7AD3">
            <w:pPr>
              <w:spacing w:after="120"/>
              <w:ind w:left="0" w:hanging="2"/>
              <w:jc w:val="both"/>
              <w:rPr>
                <w:rFonts w:ascii="Times New Roman" w:hAnsi="Times New Roman"/>
              </w:rPr>
            </w:pPr>
            <w:r>
              <w:rPr>
                <w:rFonts w:ascii="Times New Roman" w:hAnsi="Times New Roman"/>
              </w:rPr>
              <w:t>Liberty and Rights</w:t>
            </w:r>
          </w:p>
          <w:p w:rsidR="00110636" w:rsidRDefault="006B7AD3">
            <w:pPr>
              <w:spacing w:after="120"/>
              <w:ind w:left="0" w:hanging="2"/>
              <w:jc w:val="both"/>
              <w:rPr>
                <w:rFonts w:ascii="Times New Roman" w:hAnsi="Times New Roman"/>
              </w:rPr>
            </w:pPr>
            <w:r>
              <w:rPr>
                <w:rFonts w:ascii="Times New Roman" w:hAnsi="Times New Roman"/>
              </w:rPr>
              <w:t xml:space="preserve">The doctrine of liberty is underpinned by the ideal of autonomy, while the rights that have traditionally been of concern to liberals serve the interests of the people. </w:t>
            </w:r>
          </w:p>
          <w:p w:rsidR="00110636" w:rsidRDefault="00110636">
            <w:pPr>
              <w:ind w:left="0" w:hanging="2"/>
              <w:rPr>
                <w:rFonts w:ascii="Times New Roman" w:hAnsi="Times New Roman"/>
              </w:rPr>
            </w:pPr>
          </w:p>
        </w:tc>
        <w:tc>
          <w:tcPr>
            <w:tcW w:w="1701" w:type="dxa"/>
            <w:tcBorders>
              <w:top w:val="single" w:sz="4" w:space="0" w:color="000000"/>
              <w:left w:val="single" w:sz="4" w:space="0" w:color="000000"/>
              <w:bottom w:val="single" w:sz="4" w:space="0" w:color="000000"/>
              <w:right w:val="single" w:sz="4" w:space="0" w:color="000000"/>
            </w:tcBorders>
          </w:tcPr>
          <w:p w:rsidR="00110636" w:rsidRDefault="006B7AD3">
            <w:pPr>
              <w:ind w:left="0" w:hanging="2"/>
              <w:rPr>
                <w:rFonts w:ascii="Times New Roman" w:hAnsi="Times New Roman"/>
              </w:rPr>
            </w:pPr>
            <w:r>
              <w:rPr>
                <w:rFonts w:ascii="Times New Roman" w:hAnsi="Times New Roman"/>
              </w:rPr>
              <w:t>- Hiểu lý thuyết</w:t>
            </w:r>
          </w:p>
          <w:p w:rsidR="00110636" w:rsidRDefault="006B7AD3">
            <w:pPr>
              <w:ind w:left="0" w:hanging="2"/>
              <w:rPr>
                <w:rFonts w:ascii="Times New Roman" w:hAnsi="Times New Roman"/>
              </w:rPr>
            </w:pPr>
            <w:r>
              <w:rPr>
                <w:rFonts w:ascii="Times New Roman" w:hAnsi="Times New Roman"/>
              </w:rPr>
              <w:t>- Nhận diện vấn đề quan tâm</w:t>
            </w:r>
          </w:p>
          <w:p w:rsidR="00110636" w:rsidRDefault="00110636">
            <w:pPr>
              <w:ind w:left="0" w:hanging="2"/>
              <w:rPr>
                <w:rFonts w:ascii="Times New Roman" w:hAnsi="Times New Roman"/>
              </w:rPr>
            </w:pPr>
          </w:p>
        </w:tc>
        <w:tc>
          <w:tcPr>
            <w:tcW w:w="2076" w:type="dxa"/>
            <w:tcBorders>
              <w:top w:val="single" w:sz="4" w:space="0" w:color="000000"/>
              <w:left w:val="single" w:sz="4" w:space="0" w:color="000000"/>
              <w:bottom w:val="single" w:sz="4" w:space="0" w:color="000000"/>
              <w:right w:val="single" w:sz="4" w:space="0" w:color="000000"/>
            </w:tcBorders>
          </w:tcPr>
          <w:p w:rsidR="00110636" w:rsidRDefault="006B7AD3">
            <w:pPr>
              <w:ind w:left="0" w:hanging="2"/>
              <w:rPr>
                <w:rFonts w:ascii="Times New Roman" w:hAnsi="Times New Roman"/>
              </w:rPr>
            </w:pPr>
            <w:r>
              <w:rPr>
                <w:rFonts w:ascii="Times New Roman" w:hAnsi="Times New Roman"/>
              </w:rPr>
              <w:t>GV hướng dẫn lý thuyết</w:t>
            </w:r>
          </w:p>
          <w:p w:rsidR="00110636" w:rsidRDefault="006B7AD3">
            <w:pPr>
              <w:ind w:left="0" w:hanging="2"/>
              <w:rPr>
                <w:rFonts w:ascii="Times New Roman" w:hAnsi="Times New Roman"/>
              </w:rPr>
            </w:pPr>
            <w:r>
              <w:rPr>
                <w:rFonts w:ascii="Times New Roman" w:hAnsi="Times New Roman"/>
              </w:rPr>
              <w:t>SV thảo luận</w:t>
            </w:r>
          </w:p>
        </w:tc>
        <w:tc>
          <w:tcPr>
            <w:tcW w:w="1468" w:type="dxa"/>
            <w:tcBorders>
              <w:top w:val="single" w:sz="4" w:space="0" w:color="000000"/>
              <w:left w:val="single" w:sz="4" w:space="0" w:color="000000"/>
              <w:bottom w:val="single" w:sz="4" w:space="0" w:color="000000"/>
              <w:right w:val="single" w:sz="4" w:space="0" w:color="000000"/>
            </w:tcBorders>
          </w:tcPr>
          <w:p w:rsidR="00110636" w:rsidRDefault="006B7AD3">
            <w:pPr>
              <w:ind w:left="0" w:hanging="2"/>
              <w:rPr>
                <w:rFonts w:ascii="Times New Roman" w:hAnsi="Times New Roman"/>
              </w:rPr>
            </w:pPr>
            <w:r>
              <w:rPr>
                <w:rFonts w:ascii="Times New Roman" w:hAnsi="Times New Roman"/>
              </w:rPr>
              <w:t>Qui</w:t>
            </w:r>
            <w:r>
              <w:rPr>
                <w:rFonts w:ascii="Times New Roman" w:hAnsi="Times New Roman"/>
              </w:rPr>
              <w:t>z</w:t>
            </w:r>
          </w:p>
        </w:tc>
      </w:tr>
      <w:tr w:rsidR="00110636">
        <w:tc>
          <w:tcPr>
            <w:tcW w:w="1243" w:type="dxa"/>
            <w:tcBorders>
              <w:top w:val="single" w:sz="4" w:space="0" w:color="000000"/>
              <w:left w:val="single" w:sz="4" w:space="0" w:color="000000"/>
              <w:bottom w:val="single" w:sz="4" w:space="0" w:color="000000"/>
              <w:right w:val="single" w:sz="4" w:space="0" w:color="000000"/>
            </w:tcBorders>
          </w:tcPr>
          <w:p w:rsidR="00110636" w:rsidRDefault="006B7AD3">
            <w:pPr>
              <w:ind w:left="0" w:hanging="2"/>
              <w:jc w:val="center"/>
              <w:rPr>
                <w:rFonts w:ascii="Times New Roman" w:hAnsi="Times New Roman"/>
              </w:rPr>
            </w:pPr>
            <w:r>
              <w:rPr>
                <w:rFonts w:ascii="Times New Roman" w:hAnsi="Times New Roman"/>
              </w:rPr>
              <w:t>7</w:t>
            </w:r>
          </w:p>
        </w:tc>
        <w:tc>
          <w:tcPr>
            <w:tcW w:w="3460" w:type="dxa"/>
            <w:tcBorders>
              <w:top w:val="single" w:sz="4" w:space="0" w:color="000000"/>
              <w:left w:val="single" w:sz="4" w:space="0" w:color="000000"/>
              <w:bottom w:val="single" w:sz="4" w:space="0" w:color="000000"/>
              <w:right w:val="single" w:sz="4" w:space="0" w:color="000000"/>
            </w:tcBorders>
          </w:tcPr>
          <w:p w:rsidR="00110636" w:rsidRDefault="006B7AD3">
            <w:pPr>
              <w:ind w:left="0" w:hanging="2"/>
              <w:rPr>
                <w:rFonts w:ascii="Times New Roman" w:hAnsi="Times New Roman"/>
              </w:rPr>
            </w:pPr>
            <w:r>
              <w:rPr>
                <w:rFonts w:ascii="Times New Roman" w:hAnsi="Times New Roman"/>
              </w:rPr>
              <w:t>Justice and Equality</w:t>
            </w:r>
          </w:p>
          <w:p w:rsidR="00110636" w:rsidRDefault="00110636">
            <w:pPr>
              <w:ind w:left="0" w:hanging="2"/>
              <w:rPr>
                <w:rFonts w:ascii="Times New Roman" w:hAnsi="Times New Roman"/>
              </w:rPr>
            </w:pPr>
          </w:p>
          <w:p w:rsidR="00110636" w:rsidRDefault="006B7AD3">
            <w:pPr>
              <w:ind w:left="0" w:hanging="2"/>
              <w:rPr>
                <w:rFonts w:ascii="Times New Roman" w:hAnsi="Times New Roman"/>
              </w:rPr>
            </w:pPr>
            <w:r>
              <w:rPr>
                <w:rFonts w:ascii="Times New Roman" w:hAnsi="Times New Roman"/>
              </w:rPr>
              <w:t>In a series of thought experiments, American political philosopher John Rawls (1921-2002) has articulated a very influential conception of social justice. His argument is firmly rooted in the liberal tradition and we should be able to trace some of his cor</w:t>
            </w:r>
            <w:r>
              <w:rPr>
                <w:rFonts w:ascii="Times New Roman" w:hAnsi="Times New Roman"/>
              </w:rPr>
              <w:t>e concepts back to the</w:t>
            </w:r>
          </w:p>
          <w:p w:rsidR="00110636" w:rsidRDefault="006B7AD3">
            <w:pPr>
              <w:ind w:left="0" w:hanging="2"/>
              <w:rPr>
                <w:rFonts w:ascii="Times New Roman" w:hAnsi="Times New Roman"/>
              </w:rPr>
            </w:pPr>
            <w:proofErr w:type="gramStart"/>
            <w:r>
              <w:rPr>
                <w:rFonts w:ascii="Times New Roman" w:hAnsi="Times New Roman"/>
              </w:rPr>
              <w:lastRenderedPageBreak/>
              <w:t>period</w:t>
            </w:r>
            <w:proofErr w:type="gramEnd"/>
            <w:r>
              <w:rPr>
                <w:rFonts w:ascii="Times New Roman" w:hAnsi="Times New Roman"/>
              </w:rPr>
              <w:t xml:space="preserve"> of classical liberalism. According to him, what is a just society? And how can we tell?</w:t>
            </w:r>
          </w:p>
          <w:p w:rsidR="00110636" w:rsidRDefault="006B7AD3">
            <w:pPr>
              <w:ind w:left="0" w:hanging="2"/>
              <w:rPr>
                <w:rFonts w:ascii="Times New Roman" w:hAnsi="Times New Roman"/>
              </w:rPr>
            </w:pPr>
            <w:r>
              <w:rPr>
                <w:rFonts w:ascii="Times New Roman" w:hAnsi="Times New Roman"/>
              </w:rPr>
              <w:t>Moreover, why do his principles allow for a certain degree of inequality?</w:t>
            </w:r>
          </w:p>
        </w:tc>
        <w:tc>
          <w:tcPr>
            <w:tcW w:w="1701" w:type="dxa"/>
            <w:tcBorders>
              <w:top w:val="single" w:sz="4" w:space="0" w:color="000000"/>
              <w:left w:val="single" w:sz="4" w:space="0" w:color="000000"/>
              <w:bottom w:val="single" w:sz="4" w:space="0" w:color="000000"/>
              <w:right w:val="single" w:sz="4" w:space="0" w:color="000000"/>
            </w:tcBorders>
          </w:tcPr>
          <w:p w:rsidR="00110636" w:rsidRDefault="00110636">
            <w:pPr>
              <w:ind w:left="0" w:hanging="2"/>
              <w:rPr>
                <w:rFonts w:ascii="Times New Roman" w:hAnsi="Times New Roman"/>
              </w:rPr>
            </w:pPr>
          </w:p>
        </w:tc>
        <w:tc>
          <w:tcPr>
            <w:tcW w:w="2076" w:type="dxa"/>
            <w:tcBorders>
              <w:top w:val="single" w:sz="4" w:space="0" w:color="000000"/>
              <w:left w:val="single" w:sz="4" w:space="0" w:color="000000"/>
              <w:bottom w:val="single" w:sz="4" w:space="0" w:color="000000"/>
              <w:right w:val="single" w:sz="4" w:space="0" w:color="000000"/>
            </w:tcBorders>
          </w:tcPr>
          <w:p w:rsidR="00110636" w:rsidRDefault="00110636">
            <w:pPr>
              <w:ind w:left="0" w:hanging="2"/>
              <w:rPr>
                <w:rFonts w:ascii="Times New Roman" w:hAnsi="Times New Roman"/>
              </w:rPr>
            </w:pPr>
          </w:p>
        </w:tc>
        <w:tc>
          <w:tcPr>
            <w:tcW w:w="1468" w:type="dxa"/>
            <w:tcBorders>
              <w:top w:val="single" w:sz="4" w:space="0" w:color="000000"/>
              <w:left w:val="single" w:sz="4" w:space="0" w:color="000000"/>
              <w:bottom w:val="single" w:sz="4" w:space="0" w:color="000000"/>
              <w:right w:val="single" w:sz="4" w:space="0" w:color="000000"/>
            </w:tcBorders>
          </w:tcPr>
          <w:p w:rsidR="00110636" w:rsidRDefault="006B7AD3">
            <w:pPr>
              <w:ind w:left="0" w:hanging="2"/>
              <w:rPr>
                <w:rFonts w:ascii="Times New Roman" w:hAnsi="Times New Roman"/>
              </w:rPr>
            </w:pPr>
            <w:r>
              <w:rPr>
                <w:rFonts w:ascii="Times New Roman" w:hAnsi="Times New Roman"/>
              </w:rPr>
              <w:t>Nộp bài tập Assignment 2</w:t>
            </w:r>
          </w:p>
        </w:tc>
      </w:tr>
      <w:tr w:rsidR="00110636">
        <w:tc>
          <w:tcPr>
            <w:tcW w:w="1243" w:type="dxa"/>
            <w:tcBorders>
              <w:top w:val="single" w:sz="4" w:space="0" w:color="000000"/>
              <w:left w:val="single" w:sz="4" w:space="0" w:color="000000"/>
              <w:bottom w:val="single" w:sz="4" w:space="0" w:color="000000"/>
              <w:right w:val="single" w:sz="4" w:space="0" w:color="000000"/>
            </w:tcBorders>
          </w:tcPr>
          <w:p w:rsidR="00110636" w:rsidRDefault="006B7AD3">
            <w:pPr>
              <w:ind w:left="0" w:hanging="2"/>
              <w:jc w:val="center"/>
              <w:rPr>
                <w:rFonts w:ascii="Times New Roman" w:hAnsi="Times New Roman"/>
              </w:rPr>
            </w:pPr>
            <w:r>
              <w:rPr>
                <w:rFonts w:ascii="Times New Roman" w:hAnsi="Times New Roman"/>
              </w:rPr>
              <w:t>8</w:t>
            </w:r>
          </w:p>
        </w:tc>
        <w:tc>
          <w:tcPr>
            <w:tcW w:w="3460" w:type="dxa"/>
            <w:tcBorders>
              <w:top w:val="single" w:sz="4" w:space="0" w:color="000000"/>
              <w:left w:val="single" w:sz="4" w:space="0" w:color="000000"/>
              <w:bottom w:val="single" w:sz="4" w:space="0" w:color="000000"/>
              <w:right w:val="single" w:sz="4" w:space="0" w:color="000000"/>
            </w:tcBorders>
          </w:tcPr>
          <w:p w:rsidR="00110636" w:rsidRDefault="006B7AD3">
            <w:pPr>
              <w:ind w:left="0" w:hanging="2"/>
              <w:rPr>
                <w:rFonts w:ascii="Times New Roman" w:hAnsi="Times New Roman"/>
              </w:rPr>
            </w:pPr>
            <w:r>
              <w:rPr>
                <w:rFonts w:ascii="Times New Roman" w:hAnsi="Times New Roman"/>
              </w:rPr>
              <w:t>Fairness and Prosperity</w:t>
            </w:r>
          </w:p>
          <w:p w:rsidR="00110636" w:rsidRDefault="00110636">
            <w:pPr>
              <w:ind w:left="0" w:hanging="2"/>
              <w:rPr>
                <w:rFonts w:ascii="Times New Roman" w:hAnsi="Times New Roman"/>
              </w:rPr>
            </w:pPr>
          </w:p>
        </w:tc>
        <w:tc>
          <w:tcPr>
            <w:tcW w:w="1701" w:type="dxa"/>
            <w:tcBorders>
              <w:top w:val="single" w:sz="4" w:space="0" w:color="000000"/>
              <w:left w:val="single" w:sz="4" w:space="0" w:color="000000"/>
              <w:bottom w:val="single" w:sz="4" w:space="0" w:color="000000"/>
              <w:right w:val="single" w:sz="4" w:space="0" w:color="000000"/>
            </w:tcBorders>
          </w:tcPr>
          <w:p w:rsidR="00110636" w:rsidRDefault="00110636">
            <w:pPr>
              <w:ind w:left="0" w:hanging="2"/>
              <w:rPr>
                <w:rFonts w:ascii="Times New Roman" w:hAnsi="Times New Roman"/>
              </w:rPr>
            </w:pPr>
          </w:p>
        </w:tc>
        <w:tc>
          <w:tcPr>
            <w:tcW w:w="2076" w:type="dxa"/>
            <w:tcBorders>
              <w:top w:val="single" w:sz="4" w:space="0" w:color="000000"/>
              <w:left w:val="single" w:sz="4" w:space="0" w:color="000000"/>
              <w:bottom w:val="single" w:sz="4" w:space="0" w:color="000000"/>
              <w:right w:val="single" w:sz="4" w:space="0" w:color="000000"/>
            </w:tcBorders>
          </w:tcPr>
          <w:p w:rsidR="00110636" w:rsidRDefault="00110636">
            <w:pPr>
              <w:ind w:left="0" w:hanging="2"/>
              <w:rPr>
                <w:rFonts w:ascii="Times New Roman" w:hAnsi="Times New Roman"/>
              </w:rPr>
            </w:pPr>
          </w:p>
        </w:tc>
        <w:tc>
          <w:tcPr>
            <w:tcW w:w="1468" w:type="dxa"/>
            <w:tcBorders>
              <w:top w:val="single" w:sz="4" w:space="0" w:color="000000"/>
              <w:left w:val="single" w:sz="4" w:space="0" w:color="000000"/>
              <w:bottom w:val="single" w:sz="4" w:space="0" w:color="000000"/>
              <w:right w:val="single" w:sz="4" w:space="0" w:color="000000"/>
            </w:tcBorders>
          </w:tcPr>
          <w:p w:rsidR="00110636" w:rsidRDefault="006B7AD3">
            <w:pPr>
              <w:ind w:left="0" w:hanging="2"/>
              <w:rPr>
                <w:rFonts w:ascii="Times New Roman" w:hAnsi="Times New Roman"/>
              </w:rPr>
            </w:pPr>
            <w:r>
              <w:rPr>
                <w:rFonts w:ascii="Times New Roman" w:hAnsi="Times New Roman"/>
              </w:rPr>
              <w:t>Quiz 2</w:t>
            </w:r>
          </w:p>
        </w:tc>
      </w:tr>
      <w:tr w:rsidR="00110636">
        <w:tc>
          <w:tcPr>
            <w:tcW w:w="1243" w:type="dxa"/>
            <w:tcBorders>
              <w:top w:val="single" w:sz="4" w:space="0" w:color="000000"/>
              <w:left w:val="single" w:sz="4" w:space="0" w:color="000000"/>
              <w:bottom w:val="single" w:sz="4" w:space="0" w:color="000000"/>
              <w:right w:val="single" w:sz="4" w:space="0" w:color="000000"/>
            </w:tcBorders>
          </w:tcPr>
          <w:p w:rsidR="00110636" w:rsidRDefault="006B7AD3">
            <w:pPr>
              <w:ind w:left="0" w:hanging="2"/>
              <w:jc w:val="center"/>
              <w:rPr>
                <w:rFonts w:ascii="Times New Roman" w:hAnsi="Times New Roman"/>
              </w:rPr>
            </w:pPr>
            <w:r>
              <w:rPr>
                <w:rFonts w:ascii="Times New Roman" w:hAnsi="Times New Roman"/>
              </w:rPr>
              <w:t>9</w:t>
            </w:r>
          </w:p>
        </w:tc>
        <w:tc>
          <w:tcPr>
            <w:tcW w:w="3460" w:type="dxa"/>
            <w:tcBorders>
              <w:top w:val="single" w:sz="4" w:space="0" w:color="000000"/>
              <w:left w:val="single" w:sz="4" w:space="0" w:color="000000"/>
              <w:right w:val="single" w:sz="4" w:space="0" w:color="000000"/>
            </w:tcBorders>
          </w:tcPr>
          <w:p w:rsidR="00110636" w:rsidRDefault="006B7AD3">
            <w:pPr>
              <w:ind w:left="0" w:hanging="2"/>
              <w:rPr>
                <w:rFonts w:ascii="Times New Roman" w:hAnsi="Times New Roman"/>
              </w:rPr>
            </w:pPr>
            <w:r>
              <w:rPr>
                <w:rFonts w:ascii="Times New Roman" w:hAnsi="Times New Roman"/>
              </w:rPr>
              <w:t xml:space="preserve">In-class written exam </w:t>
            </w:r>
          </w:p>
        </w:tc>
        <w:tc>
          <w:tcPr>
            <w:tcW w:w="1701" w:type="dxa"/>
            <w:tcBorders>
              <w:top w:val="single" w:sz="4" w:space="0" w:color="000000"/>
              <w:left w:val="single" w:sz="4" w:space="0" w:color="000000"/>
              <w:right w:val="single" w:sz="4" w:space="0" w:color="000000"/>
            </w:tcBorders>
          </w:tcPr>
          <w:p w:rsidR="00110636" w:rsidRDefault="00110636">
            <w:pPr>
              <w:ind w:left="0" w:hanging="2"/>
              <w:rPr>
                <w:rFonts w:ascii="Times New Roman" w:hAnsi="Times New Roman"/>
              </w:rPr>
            </w:pPr>
          </w:p>
        </w:tc>
        <w:tc>
          <w:tcPr>
            <w:tcW w:w="2076" w:type="dxa"/>
            <w:tcBorders>
              <w:top w:val="single" w:sz="4" w:space="0" w:color="000000"/>
              <w:left w:val="single" w:sz="4" w:space="0" w:color="000000"/>
              <w:right w:val="single" w:sz="4" w:space="0" w:color="000000"/>
            </w:tcBorders>
          </w:tcPr>
          <w:p w:rsidR="00110636" w:rsidRDefault="00110636">
            <w:pPr>
              <w:ind w:left="0" w:hanging="2"/>
              <w:rPr>
                <w:rFonts w:ascii="Times New Roman" w:hAnsi="Times New Roman"/>
              </w:rPr>
            </w:pPr>
          </w:p>
        </w:tc>
        <w:tc>
          <w:tcPr>
            <w:tcW w:w="1468" w:type="dxa"/>
            <w:tcBorders>
              <w:top w:val="single" w:sz="4" w:space="0" w:color="000000"/>
              <w:left w:val="single" w:sz="4" w:space="0" w:color="000000"/>
              <w:right w:val="single" w:sz="4" w:space="0" w:color="000000"/>
            </w:tcBorders>
          </w:tcPr>
          <w:p w:rsidR="00110636" w:rsidRDefault="00110636">
            <w:pPr>
              <w:ind w:left="0" w:hanging="2"/>
              <w:rPr>
                <w:rFonts w:ascii="Times New Roman" w:hAnsi="Times New Roman"/>
              </w:rPr>
            </w:pPr>
          </w:p>
        </w:tc>
      </w:tr>
    </w:tbl>
    <w:p w:rsidR="00110636" w:rsidRDefault="00110636">
      <w:pPr>
        <w:widowControl w:val="0"/>
        <w:ind w:left="0" w:hanging="2"/>
        <w:rPr>
          <w:rFonts w:ascii="Times New Roman" w:hAnsi="Times New Roman"/>
        </w:rPr>
      </w:pPr>
    </w:p>
    <w:p w:rsidR="00110636" w:rsidRDefault="006B7AD3">
      <w:pPr>
        <w:widowControl w:val="0"/>
        <w:ind w:left="0" w:hanging="2"/>
        <w:rPr>
          <w:rFonts w:ascii="Times New Roman" w:hAnsi="Times New Roman"/>
        </w:rPr>
      </w:pPr>
      <w:r>
        <w:rPr>
          <w:rFonts w:ascii="Times New Roman" w:hAnsi="Times New Roman"/>
          <w:i/>
        </w:rPr>
        <w:t xml:space="preserve">(1): Thông tin về tuần/buổi học. (2): Liệt kê nội dung giảng dạy </w:t>
      </w:r>
      <w:proofErr w:type="gramStart"/>
      <w:r>
        <w:rPr>
          <w:rFonts w:ascii="Times New Roman" w:hAnsi="Times New Roman"/>
          <w:i/>
        </w:rPr>
        <w:t>theo</w:t>
      </w:r>
      <w:proofErr w:type="gramEnd"/>
      <w:r>
        <w:rPr>
          <w:rFonts w:ascii="Times New Roman" w:hAnsi="Times New Roman"/>
          <w:i/>
        </w:rPr>
        <w:t xml:space="preserve"> chương, mục</w:t>
      </w:r>
    </w:p>
    <w:p w:rsidR="00110636" w:rsidRDefault="006B7AD3">
      <w:pPr>
        <w:widowControl w:val="0"/>
        <w:ind w:left="0" w:hanging="2"/>
        <w:rPr>
          <w:rFonts w:ascii="Times New Roman" w:hAnsi="Times New Roman"/>
        </w:rPr>
      </w:pPr>
      <w:r>
        <w:rPr>
          <w:rFonts w:ascii="Times New Roman" w:hAnsi="Times New Roman"/>
          <w:i/>
        </w:rPr>
        <w:t>(3): Liệt kê CĐR liên quan của môn học (ghi ký hiệu Gx.x),</w:t>
      </w:r>
    </w:p>
    <w:p w:rsidR="00110636" w:rsidRDefault="006B7AD3">
      <w:pPr>
        <w:widowControl w:val="0"/>
        <w:ind w:left="0" w:hanging="2"/>
        <w:rPr>
          <w:rFonts w:ascii="Times New Roman" w:hAnsi="Times New Roman"/>
        </w:rPr>
      </w:pPr>
      <w:r>
        <w:rPr>
          <w:rFonts w:ascii="Times New Roman" w:hAnsi="Times New Roman"/>
          <w:i/>
        </w:rPr>
        <w:t>(4): Liệt kê các hoạt động dạy và học (ở lớp, ở nhà), bao gồm đọc trước tài liệu (nếu có yêu cầu)</w:t>
      </w:r>
    </w:p>
    <w:p w:rsidR="00110636" w:rsidRDefault="006B7AD3">
      <w:pPr>
        <w:widowControl w:val="0"/>
        <w:ind w:left="0" w:hanging="2"/>
        <w:rPr>
          <w:rFonts w:ascii="Times New Roman" w:hAnsi="Times New Roman"/>
        </w:rPr>
      </w:pPr>
      <w:r>
        <w:rPr>
          <w:rFonts w:ascii="Times New Roman" w:hAnsi="Times New Roman"/>
          <w:i/>
        </w:rPr>
        <w:t>(5): Liệt kê các bài đánh giá liên quan (ghi ký hiệu Ax.x)</w:t>
      </w:r>
    </w:p>
    <w:p w:rsidR="00110636" w:rsidRDefault="006B7AD3">
      <w:pPr>
        <w:widowControl w:val="0"/>
        <w:spacing w:before="80"/>
        <w:ind w:left="0" w:hanging="2"/>
        <w:rPr>
          <w:rFonts w:ascii="Times New Roman" w:hAnsi="Times New Roman"/>
          <w:color w:val="000000"/>
        </w:rPr>
      </w:pPr>
      <w:r>
        <w:rPr>
          <w:rFonts w:ascii="Times New Roman" w:hAnsi="Times New Roman"/>
          <w:b/>
          <w:i/>
          <w:color w:val="000000"/>
        </w:rPr>
        <w:t>Thực hành (đã ghi ở phần Lý thuyết): không có</w:t>
      </w:r>
    </w:p>
    <w:p w:rsidR="00110636" w:rsidRDefault="00110636">
      <w:pPr>
        <w:widowControl w:val="0"/>
        <w:ind w:left="0" w:hanging="2"/>
        <w:rPr>
          <w:rFonts w:ascii="Times New Roman" w:hAnsi="Times New Roman"/>
          <w:color w:val="000000"/>
        </w:rPr>
      </w:pPr>
    </w:p>
    <w:tbl>
      <w:tblPr>
        <w:tblStyle w:val="a4"/>
        <w:tblW w:w="9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43"/>
        <w:gridCol w:w="1701"/>
        <w:gridCol w:w="1892"/>
        <w:gridCol w:w="2502"/>
        <w:gridCol w:w="1560"/>
      </w:tblGrid>
      <w:tr w:rsidR="00110636">
        <w:tc>
          <w:tcPr>
            <w:tcW w:w="1843" w:type="dxa"/>
          </w:tcPr>
          <w:p w:rsidR="00110636" w:rsidRDefault="006B7AD3">
            <w:pPr>
              <w:widowControl w:val="0"/>
              <w:ind w:left="0" w:hanging="2"/>
              <w:jc w:val="center"/>
              <w:rPr>
                <w:rFonts w:ascii="Times New Roman" w:hAnsi="Times New Roman"/>
              </w:rPr>
            </w:pPr>
            <w:r>
              <w:rPr>
                <w:rFonts w:ascii="Times New Roman" w:hAnsi="Times New Roman"/>
              </w:rPr>
              <w:t>Tuần/Buổi học</w:t>
            </w:r>
          </w:p>
          <w:p w:rsidR="00110636" w:rsidRDefault="006B7AD3">
            <w:pPr>
              <w:widowControl w:val="0"/>
              <w:ind w:left="0" w:hanging="2"/>
              <w:jc w:val="center"/>
              <w:rPr>
                <w:rFonts w:ascii="Times New Roman" w:hAnsi="Times New Roman"/>
              </w:rPr>
            </w:pPr>
            <w:r>
              <w:rPr>
                <w:rFonts w:ascii="Times New Roman" w:hAnsi="Times New Roman"/>
              </w:rPr>
              <w:t>(1)</w:t>
            </w:r>
          </w:p>
        </w:tc>
        <w:tc>
          <w:tcPr>
            <w:tcW w:w="1701" w:type="dxa"/>
          </w:tcPr>
          <w:p w:rsidR="00110636" w:rsidRDefault="006B7AD3">
            <w:pPr>
              <w:widowControl w:val="0"/>
              <w:ind w:left="0" w:hanging="2"/>
              <w:jc w:val="center"/>
              <w:rPr>
                <w:rFonts w:ascii="Times New Roman" w:hAnsi="Times New Roman"/>
              </w:rPr>
            </w:pPr>
            <w:r>
              <w:rPr>
                <w:rFonts w:ascii="Times New Roman" w:hAnsi="Times New Roman"/>
              </w:rPr>
              <w:t>Nội dung</w:t>
            </w:r>
          </w:p>
          <w:p w:rsidR="00110636" w:rsidRDefault="006B7AD3">
            <w:pPr>
              <w:widowControl w:val="0"/>
              <w:ind w:left="0" w:hanging="2"/>
              <w:jc w:val="center"/>
              <w:rPr>
                <w:rFonts w:ascii="Times New Roman" w:hAnsi="Times New Roman"/>
              </w:rPr>
            </w:pPr>
            <w:r>
              <w:rPr>
                <w:rFonts w:ascii="Times New Roman" w:hAnsi="Times New Roman"/>
              </w:rPr>
              <w:t>(2)</w:t>
            </w:r>
          </w:p>
        </w:tc>
        <w:tc>
          <w:tcPr>
            <w:tcW w:w="1892" w:type="dxa"/>
          </w:tcPr>
          <w:p w:rsidR="00110636" w:rsidRDefault="006B7AD3">
            <w:pPr>
              <w:widowControl w:val="0"/>
              <w:ind w:left="0" w:hanging="2"/>
              <w:jc w:val="center"/>
              <w:rPr>
                <w:rFonts w:ascii="Times New Roman" w:hAnsi="Times New Roman"/>
              </w:rPr>
            </w:pPr>
            <w:r>
              <w:rPr>
                <w:rFonts w:ascii="Times New Roman" w:hAnsi="Times New Roman"/>
              </w:rPr>
              <w:t>CĐR môn học</w:t>
            </w:r>
          </w:p>
          <w:p w:rsidR="00110636" w:rsidRDefault="006B7AD3">
            <w:pPr>
              <w:widowControl w:val="0"/>
              <w:ind w:left="0" w:hanging="2"/>
              <w:jc w:val="center"/>
              <w:rPr>
                <w:rFonts w:ascii="Times New Roman" w:hAnsi="Times New Roman"/>
              </w:rPr>
            </w:pPr>
            <w:r>
              <w:rPr>
                <w:rFonts w:ascii="Times New Roman" w:hAnsi="Times New Roman"/>
              </w:rPr>
              <w:t>(3)</w:t>
            </w:r>
          </w:p>
        </w:tc>
        <w:tc>
          <w:tcPr>
            <w:tcW w:w="2502" w:type="dxa"/>
          </w:tcPr>
          <w:p w:rsidR="00110636" w:rsidRDefault="006B7AD3">
            <w:pPr>
              <w:widowControl w:val="0"/>
              <w:ind w:left="0" w:hanging="2"/>
              <w:jc w:val="center"/>
              <w:rPr>
                <w:rFonts w:ascii="Times New Roman" w:hAnsi="Times New Roman"/>
              </w:rPr>
            </w:pPr>
            <w:r>
              <w:rPr>
                <w:rFonts w:ascii="Times New Roman" w:hAnsi="Times New Roman"/>
              </w:rPr>
              <w:t>Hoạt động dạy và học</w:t>
            </w:r>
          </w:p>
          <w:p w:rsidR="00110636" w:rsidRDefault="006B7AD3">
            <w:pPr>
              <w:widowControl w:val="0"/>
              <w:ind w:left="0" w:hanging="2"/>
              <w:jc w:val="center"/>
              <w:rPr>
                <w:rFonts w:ascii="Times New Roman" w:hAnsi="Times New Roman"/>
              </w:rPr>
            </w:pPr>
            <w:r>
              <w:rPr>
                <w:rFonts w:ascii="Times New Roman" w:hAnsi="Times New Roman"/>
              </w:rPr>
              <w:t>(4)</w:t>
            </w:r>
          </w:p>
        </w:tc>
        <w:tc>
          <w:tcPr>
            <w:tcW w:w="1560" w:type="dxa"/>
          </w:tcPr>
          <w:p w:rsidR="00110636" w:rsidRDefault="006B7AD3">
            <w:pPr>
              <w:widowControl w:val="0"/>
              <w:ind w:left="0" w:hanging="2"/>
              <w:jc w:val="center"/>
              <w:rPr>
                <w:rFonts w:ascii="Times New Roman" w:hAnsi="Times New Roman"/>
              </w:rPr>
            </w:pPr>
            <w:r>
              <w:rPr>
                <w:rFonts w:ascii="Times New Roman" w:hAnsi="Times New Roman"/>
              </w:rPr>
              <w:t>Bài đánh giá</w:t>
            </w:r>
          </w:p>
          <w:p w:rsidR="00110636" w:rsidRDefault="006B7AD3">
            <w:pPr>
              <w:widowControl w:val="0"/>
              <w:ind w:left="0" w:hanging="2"/>
              <w:jc w:val="center"/>
              <w:rPr>
                <w:rFonts w:ascii="Times New Roman" w:hAnsi="Times New Roman"/>
              </w:rPr>
            </w:pPr>
            <w:r>
              <w:rPr>
                <w:rFonts w:ascii="Times New Roman" w:hAnsi="Times New Roman"/>
              </w:rPr>
              <w:t>(5)</w:t>
            </w:r>
          </w:p>
        </w:tc>
      </w:tr>
      <w:tr w:rsidR="00110636">
        <w:tc>
          <w:tcPr>
            <w:tcW w:w="1843" w:type="dxa"/>
            <w:vAlign w:val="center"/>
          </w:tcPr>
          <w:p w:rsidR="00110636" w:rsidRDefault="00110636">
            <w:pPr>
              <w:widowControl w:val="0"/>
              <w:ind w:left="0" w:hanging="2"/>
              <w:rPr>
                <w:rFonts w:ascii="Times New Roman" w:hAnsi="Times New Roman"/>
              </w:rPr>
            </w:pPr>
          </w:p>
        </w:tc>
        <w:tc>
          <w:tcPr>
            <w:tcW w:w="1701" w:type="dxa"/>
            <w:vAlign w:val="center"/>
          </w:tcPr>
          <w:p w:rsidR="00110636" w:rsidRDefault="00110636">
            <w:pPr>
              <w:widowControl w:val="0"/>
              <w:ind w:left="0" w:hanging="2"/>
              <w:rPr>
                <w:rFonts w:ascii="Times New Roman" w:hAnsi="Times New Roman"/>
              </w:rPr>
            </w:pPr>
          </w:p>
        </w:tc>
        <w:tc>
          <w:tcPr>
            <w:tcW w:w="1892" w:type="dxa"/>
          </w:tcPr>
          <w:p w:rsidR="00110636" w:rsidRDefault="00110636">
            <w:pPr>
              <w:widowControl w:val="0"/>
              <w:ind w:left="0" w:hanging="2"/>
              <w:rPr>
                <w:rFonts w:ascii="Times New Roman" w:hAnsi="Times New Roman"/>
              </w:rPr>
            </w:pPr>
          </w:p>
        </w:tc>
        <w:tc>
          <w:tcPr>
            <w:tcW w:w="2502" w:type="dxa"/>
          </w:tcPr>
          <w:p w:rsidR="00110636" w:rsidRDefault="00110636">
            <w:pPr>
              <w:widowControl w:val="0"/>
              <w:ind w:left="0" w:hanging="2"/>
              <w:rPr>
                <w:rFonts w:ascii="Times New Roman" w:hAnsi="Times New Roman"/>
              </w:rPr>
            </w:pPr>
          </w:p>
        </w:tc>
        <w:tc>
          <w:tcPr>
            <w:tcW w:w="1560" w:type="dxa"/>
          </w:tcPr>
          <w:p w:rsidR="00110636" w:rsidRDefault="00110636">
            <w:pPr>
              <w:widowControl w:val="0"/>
              <w:ind w:left="0" w:hanging="2"/>
              <w:rPr>
                <w:rFonts w:ascii="Times New Roman" w:hAnsi="Times New Roman"/>
              </w:rPr>
            </w:pPr>
          </w:p>
        </w:tc>
      </w:tr>
      <w:tr w:rsidR="00110636">
        <w:tc>
          <w:tcPr>
            <w:tcW w:w="1843" w:type="dxa"/>
          </w:tcPr>
          <w:p w:rsidR="00110636" w:rsidRDefault="00110636">
            <w:pPr>
              <w:widowControl w:val="0"/>
              <w:ind w:left="0" w:hanging="2"/>
              <w:rPr>
                <w:rFonts w:ascii="Times New Roman" w:hAnsi="Times New Roman"/>
              </w:rPr>
            </w:pPr>
          </w:p>
        </w:tc>
        <w:tc>
          <w:tcPr>
            <w:tcW w:w="1701" w:type="dxa"/>
          </w:tcPr>
          <w:p w:rsidR="00110636" w:rsidRDefault="00110636">
            <w:pPr>
              <w:widowControl w:val="0"/>
              <w:ind w:left="0" w:hanging="2"/>
              <w:rPr>
                <w:rFonts w:ascii="Times New Roman" w:hAnsi="Times New Roman"/>
              </w:rPr>
            </w:pPr>
          </w:p>
        </w:tc>
        <w:tc>
          <w:tcPr>
            <w:tcW w:w="1892" w:type="dxa"/>
          </w:tcPr>
          <w:p w:rsidR="00110636" w:rsidRDefault="00110636">
            <w:pPr>
              <w:widowControl w:val="0"/>
              <w:ind w:left="0" w:hanging="2"/>
              <w:rPr>
                <w:rFonts w:ascii="Times New Roman" w:hAnsi="Times New Roman"/>
              </w:rPr>
            </w:pPr>
          </w:p>
        </w:tc>
        <w:tc>
          <w:tcPr>
            <w:tcW w:w="2502" w:type="dxa"/>
          </w:tcPr>
          <w:p w:rsidR="00110636" w:rsidRDefault="00110636">
            <w:pPr>
              <w:widowControl w:val="0"/>
              <w:ind w:left="0" w:hanging="2"/>
              <w:rPr>
                <w:rFonts w:ascii="Times New Roman" w:hAnsi="Times New Roman"/>
              </w:rPr>
            </w:pPr>
          </w:p>
        </w:tc>
        <w:tc>
          <w:tcPr>
            <w:tcW w:w="1560" w:type="dxa"/>
          </w:tcPr>
          <w:p w:rsidR="00110636" w:rsidRDefault="00110636">
            <w:pPr>
              <w:widowControl w:val="0"/>
              <w:ind w:left="0" w:hanging="2"/>
              <w:rPr>
                <w:rFonts w:ascii="Times New Roman" w:hAnsi="Times New Roman"/>
              </w:rPr>
            </w:pPr>
          </w:p>
        </w:tc>
      </w:tr>
    </w:tbl>
    <w:p w:rsidR="00110636" w:rsidRDefault="006B7AD3">
      <w:pPr>
        <w:widowControl w:val="0"/>
        <w:ind w:left="0" w:hanging="2"/>
        <w:rPr>
          <w:rFonts w:ascii="Times New Roman" w:hAnsi="Times New Roman"/>
        </w:rPr>
      </w:pPr>
      <w:r>
        <w:rPr>
          <w:rFonts w:ascii="Times New Roman" w:hAnsi="Times New Roman"/>
          <w:i/>
        </w:rPr>
        <w:t xml:space="preserve">(1): Thông tin về tuần/buổi học. (2): Liệt kê nội dung thực hành </w:t>
      </w:r>
      <w:proofErr w:type="gramStart"/>
      <w:r>
        <w:rPr>
          <w:rFonts w:ascii="Times New Roman" w:hAnsi="Times New Roman"/>
          <w:i/>
        </w:rPr>
        <w:t>theo</w:t>
      </w:r>
      <w:proofErr w:type="gramEnd"/>
      <w:r>
        <w:rPr>
          <w:rFonts w:ascii="Times New Roman" w:hAnsi="Times New Roman"/>
          <w:i/>
        </w:rPr>
        <w:t xml:space="preserve"> bài thực hành</w:t>
      </w:r>
    </w:p>
    <w:p w:rsidR="00110636" w:rsidRDefault="006B7AD3">
      <w:pPr>
        <w:widowControl w:val="0"/>
        <w:ind w:left="0" w:hanging="2"/>
        <w:rPr>
          <w:rFonts w:ascii="Times New Roman" w:hAnsi="Times New Roman"/>
        </w:rPr>
      </w:pPr>
      <w:r>
        <w:rPr>
          <w:rFonts w:ascii="Times New Roman" w:hAnsi="Times New Roman"/>
          <w:i/>
        </w:rPr>
        <w:t>(3): Liệt kê CĐR liên quan của môn học (ghi ký hiệu Gx.x),</w:t>
      </w:r>
    </w:p>
    <w:p w:rsidR="00110636" w:rsidRDefault="006B7AD3">
      <w:pPr>
        <w:widowControl w:val="0"/>
        <w:ind w:left="0" w:hanging="2"/>
        <w:rPr>
          <w:rFonts w:ascii="Times New Roman" w:hAnsi="Times New Roman"/>
        </w:rPr>
      </w:pPr>
      <w:r>
        <w:rPr>
          <w:rFonts w:ascii="Times New Roman" w:hAnsi="Times New Roman"/>
          <w:i/>
        </w:rPr>
        <w:t>(4): Liệt kê các hoạt động dạy và học (ở lớp, ở nhà), bao gồm đọc trước tài liệu (nếu có yêu cầu)</w:t>
      </w:r>
    </w:p>
    <w:p w:rsidR="00110636" w:rsidRDefault="006B7AD3">
      <w:pPr>
        <w:widowControl w:val="0"/>
        <w:ind w:left="0" w:hanging="2"/>
        <w:rPr>
          <w:rFonts w:ascii="Times New Roman" w:hAnsi="Times New Roman"/>
        </w:rPr>
      </w:pPr>
      <w:r>
        <w:rPr>
          <w:rFonts w:ascii="Times New Roman" w:hAnsi="Times New Roman"/>
          <w:i/>
        </w:rPr>
        <w:t>(5): Liệt kê các bài đánh giá liên quan (ghi ký hiệu Ax.x)</w:t>
      </w:r>
    </w:p>
    <w:p w:rsidR="00110636" w:rsidRDefault="006B7AD3">
      <w:pPr>
        <w:widowControl w:val="0"/>
        <w:numPr>
          <w:ilvl w:val="0"/>
          <w:numId w:val="1"/>
        </w:numPr>
        <w:spacing w:before="80"/>
        <w:ind w:left="0" w:hanging="2"/>
        <w:rPr>
          <w:rFonts w:ascii="Times New Roman" w:hAnsi="Times New Roman"/>
        </w:rPr>
      </w:pPr>
      <w:r>
        <w:rPr>
          <w:rFonts w:ascii="Times New Roman" w:hAnsi="Times New Roman"/>
          <w:b/>
        </w:rPr>
        <w:t>Quy định của môn học</w:t>
      </w:r>
    </w:p>
    <w:p w:rsidR="00110636" w:rsidRDefault="006B7AD3">
      <w:pPr>
        <w:widowControl w:val="0"/>
        <w:ind w:left="0" w:hanging="2"/>
        <w:rPr>
          <w:rFonts w:ascii="Times New Roman" w:hAnsi="Times New Roman"/>
        </w:rPr>
      </w:pPr>
      <w:r>
        <w:rPr>
          <w:rFonts w:ascii="Times New Roman" w:hAnsi="Times New Roman"/>
          <w:i/>
        </w:rPr>
        <w:t>(Các quy định của môn học (nếu có), thí dụ: sinh viên không nộp bài tập và các báo cáo đúng hạn, được coi như không nộp bài; sinh viên vắng 2 buổi thực hành trở lên, không được phép dự thi cuối kỳ …)</w:t>
      </w:r>
    </w:p>
    <w:p w:rsidR="00110636" w:rsidRDefault="006B7AD3">
      <w:pPr>
        <w:spacing w:line="360" w:lineRule="auto"/>
        <w:ind w:left="0" w:hanging="2"/>
        <w:rPr>
          <w:rFonts w:ascii="Times New Roman" w:hAnsi="Times New Roman"/>
        </w:rPr>
      </w:pPr>
      <w:r>
        <w:rPr>
          <w:rFonts w:ascii="Times New Roman" w:hAnsi="Times New Roman"/>
        </w:rPr>
        <w:t xml:space="preserve">- Vắng quá </w:t>
      </w:r>
      <w:r>
        <w:rPr>
          <w:rFonts w:ascii="Times New Roman" w:hAnsi="Times New Roman"/>
          <w:i/>
          <w:color w:val="FF0000"/>
        </w:rPr>
        <w:t>3 buổi</w:t>
      </w:r>
      <w:r>
        <w:rPr>
          <w:rFonts w:ascii="Times New Roman" w:hAnsi="Times New Roman"/>
          <w:color w:val="FF0000"/>
        </w:rPr>
        <w:t xml:space="preserve"> </w:t>
      </w:r>
      <w:r>
        <w:rPr>
          <w:rFonts w:ascii="Times New Roman" w:hAnsi="Times New Roman"/>
        </w:rPr>
        <w:t>học</w:t>
      </w:r>
      <w:r>
        <w:rPr>
          <w:rFonts w:ascii="Times New Roman" w:hAnsi="Times New Roman"/>
          <w:color w:val="FF0000"/>
        </w:rPr>
        <w:t xml:space="preserve"> </w:t>
      </w:r>
      <w:r>
        <w:rPr>
          <w:rFonts w:ascii="Times New Roman" w:hAnsi="Times New Roman"/>
        </w:rPr>
        <w:t>trên lớp: học lại</w:t>
      </w:r>
    </w:p>
    <w:p w:rsidR="00110636" w:rsidRDefault="006B7AD3">
      <w:pPr>
        <w:spacing w:line="360" w:lineRule="auto"/>
        <w:ind w:left="0" w:hanging="2"/>
        <w:rPr>
          <w:rFonts w:ascii="Times New Roman" w:hAnsi="Times New Roman"/>
        </w:rPr>
      </w:pPr>
      <w:r>
        <w:rPr>
          <w:rFonts w:ascii="Times New Roman" w:hAnsi="Times New Roman"/>
        </w:rPr>
        <w:t xml:space="preserve">- Không làm bài </w:t>
      </w:r>
      <w:r>
        <w:rPr>
          <w:rFonts w:ascii="Times New Roman" w:hAnsi="Times New Roman"/>
        </w:rPr>
        <w:t>giữa kỳ và cuối kỳ: thi lại</w:t>
      </w:r>
    </w:p>
    <w:p w:rsidR="00110636" w:rsidRDefault="006B7AD3">
      <w:pPr>
        <w:spacing w:line="360" w:lineRule="auto"/>
        <w:ind w:left="0" w:hanging="2"/>
        <w:rPr>
          <w:rFonts w:ascii="Times New Roman" w:hAnsi="Times New Roman"/>
        </w:rPr>
      </w:pPr>
      <w:r>
        <w:rPr>
          <w:rFonts w:ascii="Times New Roman" w:hAnsi="Times New Roman"/>
          <w:i/>
        </w:rPr>
        <w:t xml:space="preserve">- </w:t>
      </w:r>
      <w:r>
        <w:rPr>
          <w:rFonts w:ascii="Times New Roman" w:hAnsi="Times New Roman"/>
        </w:rPr>
        <w:t>Thang điểm 10, điểm đạt tối thiểu: 5/10</w:t>
      </w:r>
    </w:p>
    <w:p w:rsidR="00110636" w:rsidRDefault="006B7AD3">
      <w:pPr>
        <w:widowControl w:val="0"/>
        <w:numPr>
          <w:ilvl w:val="0"/>
          <w:numId w:val="1"/>
        </w:numPr>
        <w:spacing w:before="80"/>
        <w:ind w:left="0" w:hanging="2"/>
        <w:rPr>
          <w:rFonts w:ascii="Times New Roman" w:hAnsi="Times New Roman"/>
        </w:rPr>
      </w:pPr>
      <w:r>
        <w:rPr>
          <w:rFonts w:ascii="Times New Roman" w:hAnsi="Times New Roman"/>
          <w:b/>
        </w:rPr>
        <w:t>Phụ trách môn học</w:t>
      </w:r>
    </w:p>
    <w:p w:rsidR="00110636" w:rsidRDefault="006B7AD3">
      <w:pPr>
        <w:widowControl w:val="0"/>
        <w:ind w:left="0" w:hanging="2"/>
        <w:rPr>
          <w:rFonts w:ascii="Times New Roman" w:hAnsi="Times New Roman"/>
        </w:rPr>
      </w:pPr>
      <w:r>
        <w:rPr>
          <w:rFonts w:ascii="Times New Roman" w:hAnsi="Times New Roman"/>
          <w:i/>
        </w:rPr>
        <w:t xml:space="preserve">- </w:t>
      </w:r>
      <w:r>
        <w:rPr>
          <w:rFonts w:ascii="Times New Roman" w:hAnsi="Times New Roman"/>
        </w:rPr>
        <w:t xml:space="preserve">Khoa/Bộ môn: Chính trị ngoại giao </w:t>
      </w:r>
    </w:p>
    <w:p w:rsidR="00110636" w:rsidRDefault="006B7AD3">
      <w:pPr>
        <w:widowControl w:val="0"/>
        <w:ind w:left="0" w:hanging="2"/>
        <w:rPr>
          <w:rFonts w:ascii="Times New Roman" w:hAnsi="Times New Roman"/>
        </w:rPr>
      </w:pPr>
      <w:r>
        <w:rPr>
          <w:rFonts w:ascii="Times New Roman" w:hAnsi="Times New Roman"/>
        </w:rPr>
        <w:t xml:space="preserve">- Địa chỉ và email liên hệ: </w:t>
      </w:r>
      <w:hyperlink r:id="rId6">
        <w:r>
          <w:rPr>
            <w:rFonts w:ascii="Times New Roman" w:hAnsi="Times New Roman"/>
            <w:color w:val="0000FF"/>
            <w:u w:val="single"/>
          </w:rPr>
          <w:t>trungnt@hcmussh.edu.vn</w:t>
        </w:r>
      </w:hyperlink>
      <w:r>
        <w:rPr>
          <w:rFonts w:ascii="Times New Roman" w:hAnsi="Times New Roman"/>
        </w:rPr>
        <w:t xml:space="preserve"> (TS. Nguyễn Thành Trung)</w:t>
      </w:r>
    </w:p>
    <w:p w:rsidR="00110636" w:rsidRDefault="00110636">
      <w:pPr>
        <w:widowControl w:val="0"/>
        <w:ind w:left="0" w:hanging="2"/>
        <w:rPr>
          <w:rFonts w:ascii="Times New Roman" w:hAnsi="Times New Roman"/>
        </w:rPr>
      </w:pPr>
    </w:p>
    <w:p w:rsidR="00110636" w:rsidRDefault="00110636">
      <w:pPr>
        <w:widowControl w:val="0"/>
        <w:ind w:left="0" w:hanging="2"/>
        <w:rPr>
          <w:rFonts w:ascii="Times New Roman" w:hAnsi="Times New Roman"/>
        </w:rPr>
      </w:pPr>
    </w:p>
    <w:p w:rsidR="00110636" w:rsidRDefault="00110636">
      <w:pPr>
        <w:widowControl w:val="0"/>
        <w:ind w:left="0" w:hanging="2"/>
        <w:rPr>
          <w:rFonts w:ascii="Times New Roman" w:hAnsi="Times New Roman"/>
        </w:rPr>
      </w:pPr>
    </w:p>
    <w:tbl>
      <w:tblPr>
        <w:tblStyle w:val="a5"/>
        <w:tblW w:w="9719" w:type="dxa"/>
        <w:tblLayout w:type="fixed"/>
        <w:tblLook w:val="0000" w:firstRow="0" w:lastRow="0" w:firstColumn="0" w:lastColumn="0" w:noHBand="0" w:noVBand="0"/>
      </w:tblPr>
      <w:tblGrid>
        <w:gridCol w:w="3119"/>
        <w:gridCol w:w="1440"/>
        <w:gridCol w:w="403"/>
        <w:gridCol w:w="4757"/>
      </w:tblGrid>
      <w:tr w:rsidR="00110636">
        <w:trPr>
          <w:trHeight w:val="614"/>
        </w:trPr>
        <w:tc>
          <w:tcPr>
            <w:tcW w:w="3119" w:type="dxa"/>
          </w:tcPr>
          <w:p w:rsidR="00110636" w:rsidRDefault="006B7AD3">
            <w:pPr>
              <w:ind w:left="0" w:hanging="2"/>
              <w:rPr>
                <w:rFonts w:ascii="Times New Roman" w:hAnsi="Times New Roman"/>
              </w:rPr>
            </w:pPr>
            <w:r>
              <w:rPr>
                <w:rFonts w:ascii="Times New Roman" w:hAnsi="Times New Roman"/>
              </w:rPr>
              <w:t xml:space="preserve">   </w:t>
            </w:r>
            <w:r>
              <w:rPr>
                <w:rFonts w:ascii="Times New Roman" w:hAnsi="Times New Roman"/>
              </w:rPr>
              <w:t xml:space="preserve">   </w:t>
            </w:r>
          </w:p>
          <w:p w:rsidR="00110636" w:rsidRDefault="006B7AD3">
            <w:pPr>
              <w:pStyle w:val="Heading4"/>
              <w:ind w:left="0" w:hanging="2"/>
              <w:rPr>
                <w:rFonts w:ascii="Times New Roman" w:hAnsi="Times New Roman"/>
                <w:i w:val="0"/>
                <w:sz w:val="24"/>
              </w:rPr>
            </w:pPr>
            <w:r>
              <w:rPr>
                <w:rFonts w:ascii="Times New Roman" w:hAnsi="Times New Roman"/>
                <w:b/>
                <w:i w:val="0"/>
                <w:sz w:val="24"/>
              </w:rPr>
              <w:t>TRƯỞNG BỘ MÔN</w:t>
            </w:r>
          </w:p>
          <w:p w:rsidR="00110636" w:rsidRDefault="006B7AD3">
            <w:pPr>
              <w:ind w:left="0" w:hanging="2"/>
              <w:jc w:val="center"/>
              <w:rPr>
                <w:rFonts w:ascii="Times New Roman" w:hAnsi="Times New Roman"/>
              </w:rPr>
            </w:pPr>
            <w:r>
              <w:rPr>
                <w:rFonts w:ascii="Times New Roman" w:hAnsi="Times New Roman"/>
                <w:i/>
              </w:rPr>
              <w:t>(ký, ghi rõ họ tên)</w:t>
            </w:r>
          </w:p>
        </w:tc>
        <w:tc>
          <w:tcPr>
            <w:tcW w:w="1440" w:type="dxa"/>
          </w:tcPr>
          <w:p w:rsidR="00110636" w:rsidRDefault="00110636">
            <w:pPr>
              <w:pBdr>
                <w:top w:val="nil"/>
                <w:left w:val="nil"/>
                <w:bottom w:val="nil"/>
                <w:right w:val="nil"/>
                <w:between w:val="nil"/>
              </w:pBdr>
              <w:tabs>
                <w:tab w:val="center" w:pos="4320"/>
                <w:tab w:val="right" w:pos="8640"/>
              </w:tabs>
              <w:spacing w:line="240" w:lineRule="auto"/>
              <w:ind w:left="0" w:hanging="2"/>
              <w:rPr>
                <w:rFonts w:ascii="Times New Roman" w:hAnsi="Times New Roman"/>
                <w:color w:val="000000"/>
              </w:rPr>
            </w:pPr>
          </w:p>
        </w:tc>
        <w:tc>
          <w:tcPr>
            <w:tcW w:w="403" w:type="dxa"/>
          </w:tcPr>
          <w:p w:rsidR="00110636" w:rsidRDefault="00110636">
            <w:pPr>
              <w:ind w:left="0" w:hanging="2"/>
              <w:rPr>
                <w:rFonts w:ascii="Times New Roman" w:hAnsi="Times New Roman"/>
              </w:rPr>
            </w:pPr>
          </w:p>
        </w:tc>
        <w:tc>
          <w:tcPr>
            <w:tcW w:w="4757" w:type="dxa"/>
          </w:tcPr>
          <w:p w:rsidR="00110636" w:rsidRDefault="006B7AD3">
            <w:pPr>
              <w:pStyle w:val="Heading4"/>
              <w:spacing w:before="40"/>
              <w:ind w:left="0" w:hanging="2"/>
              <w:rPr>
                <w:rFonts w:ascii="Times New Roman" w:hAnsi="Times New Roman"/>
                <w:sz w:val="24"/>
              </w:rPr>
            </w:pPr>
            <w:r>
              <w:rPr>
                <w:rFonts w:ascii="Times New Roman" w:hAnsi="Times New Roman"/>
                <w:sz w:val="24"/>
              </w:rPr>
              <w:t>Tp. Hồ Chí Minh, ngày 26 tháng 2 năm 2019</w:t>
            </w:r>
            <w:r>
              <w:rPr>
                <w:rFonts w:ascii="Times New Roman" w:hAnsi="Times New Roman"/>
                <w:b/>
                <w:i w:val="0"/>
                <w:sz w:val="24"/>
              </w:rPr>
              <w:t xml:space="preserve"> </w:t>
            </w:r>
            <w:r>
              <w:rPr>
                <w:rFonts w:ascii="Times New Roman" w:hAnsi="Times New Roman"/>
                <w:b/>
                <w:sz w:val="24"/>
              </w:rPr>
              <w:t xml:space="preserve"> </w:t>
            </w:r>
          </w:p>
          <w:p w:rsidR="00110636" w:rsidRDefault="006B7AD3">
            <w:pPr>
              <w:pStyle w:val="Heading4"/>
              <w:ind w:left="0" w:hanging="2"/>
              <w:rPr>
                <w:rFonts w:ascii="Times New Roman" w:hAnsi="Times New Roman"/>
                <w:i w:val="0"/>
                <w:sz w:val="24"/>
              </w:rPr>
            </w:pPr>
            <w:r>
              <w:rPr>
                <w:rFonts w:ascii="Times New Roman" w:hAnsi="Times New Roman"/>
                <w:sz w:val="24"/>
              </w:rPr>
              <w:t xml:space="preserve">   </w:t>
            </w:r>
            <w:r>
              <w:rPr>
                <w:rFonts w:ascii="Times New Roman" w:hAnsi="Times New Roman"/>
                <w:b/>
                <w:i w:val="0"/>
                <w:sz w:val="24"/>
              </w:rPr>
              <w:t>TRƯỞNG KHOA</w:t>
            </w:r>
          </w:p>
          <w:p w:rsidR="00110636" w:rsidRDefault="006B7AD3">
            <w:pPr>
              <w:ind w:left="0" w:hanging="2"/>
              <w:jc w:val="center"/>
              <w:rPr>
                <w:rFonts w:ascii="Times New Roman" w:hAnsi="Times New Roman"/>
              </w:rPr>
            </w:pPr>
            <w:r>
              <w:rPr>
                <w:rFonts w:ascii="Times New Roman" w:hAnsi="Times New Roman"/>
                <w:i/>
              </w:rPr>
              <w:t>(ký, ghi rõ họ tên)</w:t>
            </w:r>
          </w:p>
        </w:tc>
      </w:tr>
    </w:tbl>
    <w:p w:rsidR="00110636" w:rsidRDefault="006B7AD3">
      <w:pPr>
        <w:tabs>
          <w:tab w:val="left" w:pos="8222"/>
        </w:tabs>
        <w:spacing w:line="264" w:lineRule="auto"/>
        <w:ind w:left="0" w:hanging="2"/>
        <w:rPr>
          <w:rFonts w:ascii="Times New Roman" w:hAnsi="Times New Roman"/>
        </w:rPr>
      </w:pPr>
      <w:r>
        <w:rPr>
          <w:rFonts w:ascii="Times New Roman" w:hAnsi="Times New Roman"/>
          <w:b/>
        </w:rPr>
        <w:t xml:space="preserve">                    </w:t>
      </w:r>
    </w:p>
    <w:sectPr w:rsidR="00110636">
      <w:pgSz w:w="11909" w:h="16834"/>
      <w:pgMar w:top="709" w:right="994" w:bottom="426" w:left="1418"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AFF" w:usb1="C0007843" w:usb2="00000009" w:usb3="00000000" w:csb0="000001FF" w:csb1="00000000"/>
  </w:font>
  <w:font w:name="VNI-Times">
    <w:panose1 w:val="00000000000000000000"/>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0E733B"/>
    <w:multiLevelType w:val="multilevel"/>
    <w:tmpl w:val="BAA875CE"/>
    <w:lvl w:ilvl="0">
      <w:start w:val="1"/>
      <w:numFmt w:val="decimal"/>
      <w:lvlText w:val="%1."/>
      <w:lvlJc w:val="left"/>
      <w:pPr>
        <w:ind w:left="360" w:hanging="360"/>
      </w:pPr>
      <w:rPr>
        <w:b/>
        <w:i w:val="0"/>
        <w:vertAlign w:val="baseline"/>
      </w:rPr>
    </w:lvl>
    <w:lvl w:ilvl="1">
      <w:start w:val="1"/>
      <w:numFmt w:val="decimal"/>
      <w:lvlText w:val="%1.%2"/>
      <w:lvlJc w:val="left"/>
      <w:pPr>
        <w:ind w:left="360" w:hanging="360"/>
      </w:pPr>
      <w:rPr>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800" w:hanging="1800"/>
      </w:pPr>
      <w:rPr>
        <w:vertAlign w:val="baseline"/>
      </w:rPr>
    </w:lvl>
  </w:abstractNum>
  <w:abstractNum w:abstractNumId="1" w15:restartNumberingAfterBreak="0">
    <w:nsid w:val="610713AE"/>
    <w:multiLevelType w:val="multilevel"/>
    <w:tmpl w:val="37DC5C0E"/>
    <w:lvl w:ilvl="0">
      <w:start w:val="1"/>
      <w:numFmt w:val="bullet"/>
      <w:lvlText w:val="−"/>
      <w:lvlJc w:val="left"/>
      <w:pPr>
        <w:ind w:left="2160" w:hanging="360"/>
      </w:pPr>
      <w:rPr>
        <w:rFonts w:ascii="Noto Sans Symbols" w:eastAsia="Noto Sans Symbols" w:hAnsi="Noto Sans Symbols" w:cs="Noto Sans Symbols"/>
        <w:sz w:val="14"/>
        <w:szCs w:val="14"/>
        <w:vertAlign w:val="baseline"/>
      </w:rPr>
    </w:lvl>
    <w:lvl w:ilvl="1">
      <w:start w:val="1"/>
      <w:numFmt w:val="bullet"/>
      <w:lvlText w:val="+"/>
      <w:lvlJc w:val="left"/>
      <w:pPr>
        <w:ind w:left="1440" w:hanging="360"/>
      </w:pPr>
      <w:rPr>
        <w:rFonts w:ascii="Courier New" w:eastAsia="Courier New" w:hAnsi="Courier New" w:cs="Courier New"/>
        <w:sz w:val="14"/>
        <w:szCs w:val="14"/>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636"/>
    <w:rsid w:val="00110636"/>
    <w:rsid w:val="006B7A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14FEF6A-3ABF-4940-AB25-5989223B4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uppressAutoHyphens/>
      <w:spacing w:line="1" w:lineRule="atLeast"/>
      <w:ind w:leftChars="-1" w:left="-1" w:hangingChars="1" w:hanging="1"/>
      <w:textDirection w:val="btLr"/>
      <w:textAlignment w:val="top"/>
      <w:outlineLvl w:val="0"/>
    </w:pPr>
    <w:rPr>
      <w:rFonts w:ascii="VNI-Times" w:hAnsi="VNI-Times"/>
      <w:position w:val="-1"/>
    </w:rPr>
  </w:style>
  <w:style w:type="paragraph" w:styleId="Heading1">
    <w:name w:val="heading 1"/>
    <w:basedOn w:val="Normal"/>
    <w:next w:val="Normal"/>
    <w:pPr>
      <w:keepNext/>
      <w:framePr w:hSpace="180" w:wrap="notBeside" w:vAnchor="text" w:hAnchor="margin" w:xAlign="center" w:y="138"/>
      <w:jc w:val="center"/>
    </w:pPr>
    <w:rPr>
      <w:rFonts w:ascii="Times New Roman" w:hAnsi="Times New Roman"/>
      <w:b/>
      <w:bCs/>
    </w:rPr>
  </w:style>
  <w:style w:type="paragraph" w:styleId="Heading2">
    <w:name w:val="heading 2"/>
    <w:basedOn w:val="Normal"/>
    <w:next w:val="Normal"/>
    <w:pPr>
      <w:keepNext/>
      <w:spacing w:after="120"/>
      <w:ind w:left="180"/>
      <w:outlineLvl w:val="1"/>
    </w:pPr>
    <w:rPr>
      <w:b/>
      <w:bCs/>
      <w:i/>
      <w:iCs/>
      <w:sz w:val="22"/>
    </w:rPr>
  </w:style>
  <w:style w:type="paragraph" w:styleId="Heading3">
    <w:name w:val="heading 3"/>
    <w:basedOn w:val="Normal"/>
    <w:next w:val="Normal"/>
    <w:pPr>
      <w:keepNext/>
      <w:spacing w:after="120"/>
      <w:outlineLvl w:val="2"/>
    </w:pPr>
    <w:rPr>
      <w:sz w:val="28"/>
    </w:rPr>
  </w:style>
  <w:style w:type="paragraph" w:styleId="Heading4">
    <w:name w:val="heading 4"/>
    <w:basedOn w:val="Normal"/>
    <w:next w:val="Normal"/>
    <w:pPr>
      <w:keepNext/>
      <w:spacing w:before="120"/>
      <w:ind w:left="459"/>
      <w:jc w:val="center"/>
      <w:outlineLvl w:val="3"/>
    </w:pPr>
    <w:rPr>
      <w:rFonts w:ascii="Arial" w:hAnsi="Arial"/>
      <w:i/>
      <w:sz w:val="22"/>
    </w:rPr>
  </w:style>
  <w:style w:type="paragraph" w:styleId="Heading5">
    <w:name w:val="heading 5"/>
    <w:basedOn w:val="Normal"/>
    <w:next w:val="Normal"/>
    <w:pPr>
      <w:keepNext/>
      <w:jc w:val="center"/>
      <w:outlineLvl w:val="4"/>
    </w:pPr>
    <w:rPr>
      <w:b/>
      <w:sz w:val="22"/>
      <w:lang w:val="en-AU"/>
    </w:rPr>
  </w:style>
  <w:style w:type="paragraph" w:styleId="Heading6">
    <w:name w:val="heading 6"/>
    <w:basedOn w:val="Normal"/>
    <w:next w:val="Normal"/>
    <w:pPr>
      <w:keepNext/>
      <w:spacing w:before="120"/>
      <w:ind w:left="459"/>
      <w:jc w:val="right"/>
      <w:outlineLvl w:val="5"/>
    </w:pPr>
    <w:rPr>
      <w:rFonts w:ascii="Times New Roman" w:hAnsi="Times New Roman"/>
      <w:i/>
      <w:sz w:val="22"/>
    </w:rPr>
  </w:style>
  <w:style w:type="paragraph" w:styleId="Heading8">
    <w:name w:val="heading 8"/>
    <w:basedOn w:val="Normal"/>
    <w:next w:val="Normal"/>
    <w:pPr>
      <w:keepNext/>
      <w:tabs>
        <w:tab w:val="left" w:pos="567"/>
      </w:tabs>
      <w:spacing w:before="180"/>
      <w:ind w:left="4321"/>
      <w:jc w:val="center"/>
      <w:outlineLvl w:val="7"/>
    </w:pPr>
    <w:rPr>
      <w:b/>
      <w:bCs/>
      <w:sz w:val="22"/>
      <w:szCs w:val="22"/>
    </w:rPr>
  </w:style>
  <w:style w:type="paragraph" w:styleId="Heading9">
    <w:name w:val="heading 9"/>
    <w:basedOn w:val="Normal"/>
    <w:next w:val="Normal"/>
    <w:pPr>
      <w:keepNext/>
      <w:tabs>
        <w:tab w:val="left" w:pos="567"/>
      </w:tabs>
      <w:jc w:val="center"/>
      <w:outlineLvl w:val="8"/>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BodyTextIndent2">
    <w:name w:val="Body Text Indent 2"/>
    <w:basedOn w:val="Normal"/>
    <w:pPr>
      <w:ind w:left="450" w:firstLine="810"/>
    </w:pPr>
  </w:style>
  <w:style w:type="paragraph" w:styleId="BodyTextIndent3">
    <w:name w:val="Body Text Indent 3"/>
    <w:basedOn w:val="Normal"/>
    <w:pPr>
      <w:ind w:left="720" w:firstLine="720"/>
    </w:pPr>
  </w:style>
  <w:style w:type="paragraph" w:styleId="BodyTextIndent">
    <w:name w:val="Body Text Indent"/>
    <w:basedOn w:val="Normal"/>
    <w:pPr>
      <w:ind w:left="450" w:firstLine="810"/>
      <w:jc w:val="both"/>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rPr>
      <w:w w:val="100"/>
      <w:position w:val="-1"/>
      <w:effect w:val="none"/>
      <w:vertAlign w:val="baseline"/>
      <w:cs w:val="0"/>
      <w:em w:val="none"/>
    </w:rPr>
  </w:style>
  <w:style w:type="paragraph" w:styleId="BalloonText">
    <w:name w:val="Balloon Text"/>
    <w:basedOn w:val="Normal"/>
    <w:rPr>
      <w:rFonts w:ascii="Tahoma" w:hAnsi="Tahoma" w:cs="Tahoma"/>
      <w:sz w:val="16"/>
      <w:szCs w:val="16"/>
    </w:rPr>
  </w:style>
  <w:style w:type="character" w:styleId="Hyperlink">
    <w:name w:val="Hyperlink"/>
    <w:rPr>
      <w:color w:val="0000FF"/>
      <w:w w:val="100"/>
      <w:position w:val="-1"/>
      <w:u w:val="single"/>
      <w:effect w:val="none"/>
      <w:vertAlign w:val="baseline"/>
      <w:cs w:val="0"/>
      <w:em w:val="none"/>
    </w:rPr>
  </w:style>
  <w:style w:type="table" w:styleId="TableGrid">
    <w:name w:val="Table Grid"/>
    <w:basedOn w:val="TableNormal"/>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pPr>
      <w:spacing w:after="120"/>
    </w:pPr>
    <w:rPr>
      <w:sz w:val="16"/>
      <w:szCs w:val="16"/>
    </w:rPr>
  </w:style>
  <w:style w:type="paragraph" w:styleId="FootnoteText">
    <w:name w:val="footnote text"/>
    <w:basedOn w:val="Normal"/>
    <w:rPr>
      <w:rFonts w:ascii="Times New Roman" w:hAnsi="Times New Roman"/>
      <w:sz w:val="20"/>
      <w:lang w:val="en-AU"/>
    </w:rPr>
  </w:style>
  <w:style w:type="character" w:styleId="FootnoteReference">
    <w:name w:val="footnote reference"/>
    <w:rPr>
      <w:w w:val="100"/>
      <w:position w:val="-1"/>
      <w:effect w:val="none"/>
      <w:vertAlign w:val="superscript"/>
      <w:cs w:val="0"/>
      <w:em w:val="none"/>
    </w:rPr>
  </w:style>
  <w:style w:type="paragraph" w:styleId="BodyText">
    <w:name w:val="Body Text"/>
    <w:basedOn w:val="Normal"/>
    <w:pPr>
      <w:spacing w:after="120"/>
    </w:pPr>
  </w:style>
  <w:style w:type="character" w:customStyle="1" w:styleId="BodyTextIndent3Char">
    <w:name w:val="Body Text Indent 3 Char"/>
    <w:rPr>
      <w:rFonts w:ascii="VNI-Times" w:hAnsi="VNI-Times"/>
      <w:w w:val="100"/>
      <w:position w:val="-1"/>
      <w:sz w:val="24"/>
      <w:effect w:val="none"/>
      <w:vertAlign w:val="baseline"/>
      <w:cs w:val="0"/>
      <w:em w:val="none"/>
      <w:lang w:val="en-US" w:eastAsia="en-US" w:bidi="ar-SA"/>
    </w:rPr>
  </w:style>
  <w:style w:type="paragraph" w:styleId="BodyText2">
    <w:name w:val="Body Text 2"/>
    <w:basedOn w:val="Normal"/>
    <w:pPr>
      <w:spacing w:after="120" w:line="480" w:lineRule="auto"/>
    </w:pPr>
  </w:style>
  <w:style w:type="paragraph" w:customStyle="1" w:styleId="ColorfulList-Accent11">
    <w:name w:val="Colorful List - Accent 11"/>
    <w:basedOn w:val="Normal"/>
    <w:pPr>
      <w:ind w:left="720"/>
    </w:pPr>
    <w:rPr>
      <w:rFonts w:ascii="Times New Roman" w:hAnsi="Times New Roman"/>
    </w:r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rFonts w:ascii="Verdana" w:hAnsi="Verdana" w:cs="Verdana"/>
      <w:color w:val="000000"/>
      <w:position w:val="-1"/>
    </w:rPr>
  </w:style>
  <w:style w:type="paragraph" w:styleId="ListParagraph">
    <w:name w:val="List Paragraph"/>
    <w:basedOn w:val="Normal"/>
    <w:pPr>
      <w:spacing w:after="200" w:line="276" w:lineRule="auto"/>
      <w:ind w:left="720"/>
    </w:pPr>
    <w:rPr>
      <w:rFonts w:ascii="Calibri" w:hAnsi="Calibri"/>
      <w:sz w:val="22"/>
      <w:szCs w:val="22"/>
    </w:rPr>
  </w:style>
  <w:style w:type="character" w:customStyle="1" w:styleId="apple-converted-space">
    <w:name w:val="apple-converted-space"/>
    <w:rPr>
      <w:w w:val="100"/>
      <w:position w:val="-1"/>
      <w:effect w:val="none"/>
      <w:vertAlign w:val="baseline"/>
      <w:cs w:val="0"/>
      <w:em w:val="none"/>
    </w:rPr>
  </w:style>
  <w:style w:type="character" w:styleId="Emphasis">
    <w:name w:val="Emphasis"/>
    <w:rPr>
      <w:i/>
      <w:iCs/>
      <w:w w:val="100"/>
      <w:position w:val="-1"/>
      <w:effect w:val="none"/>
      <w:vertAlign w:val="baseline"/>
      <w:cs w:val="0"/>
      <w:em w:val="none"/>
    </w:rPr>
  </w:style>
  <w:style w:type="character" w:customStyle="1" w:styleId="a-size-small">
    <w:name w:val="a-size-small"/>
    <w:rPr>
      <w:w w:val="100"/>
      <w:position w:val="-1"/>
      <w:effect w:val="none"/>
      <w:vertAlign w:val="baseline"/>
      <w:cs w:val="0"/>
      <w:em w:val="none"/>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trungnt@hcmussh.edu.vn"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PIxq65A3r1/AVVDnPPpiZ5KQzAw==">AMUW2mVliGgpV296TkQB8yVu6fbG7Unh2MHiV6qfuThIwh3EBEdWJInrv+PoVhc656hJprGkKdE47K2haGHpCSH1SFj5W6txupl7TM19x7mLwXbrWpbl35G+FTsOUMMJwEdeaYhMAlCJ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1463</Words>
  <Characters>8342</Characters>
  <Application>Microsoft Office Word</Application>
  <DocSecurity>0</DocSecurity>
  <Lines>69</Lines>
  <Paragraphs>19</Paragraphs>
  <ScaleCrop>false</ScaleCrop>
  <Company>GK COMPUTER</Company>
  <LinksUpToDate>false</LinksUpToDate>
  <CharactersWithSpaces>9786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VTT</dc:creator>
  <cp:lastModifiedBy>GK COMPUTER</cp:lastModifiedBy>
  <cp:revision>2</cp:revision>
  <dcterms:created xsi:type="dcterms:W3CDTF">2019-12-19T04:46:00Z</dcterms:created>
  <dcterms:modified xsi:type="dcterms:W3CDTF">2023-05-18T04:18:00Z</dcterms:modified>
</cp:coreProperties>
</file>