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3025F3" w14:textId="77777777" w:rsidR="00806486" w:rsidRDefault="00806486">
      <w:pPr>
        <w:pStyle w:val="BodyText"/>
        <w:rPr>
          <w:sz w:val="9"/>
        </w:rPr>
      </w:pPr>
    </w:p>
    <w:p w14:paraId="062CA35D" w14:textId="77777777" w:rsidR="00806486" w:rsidRDefault="002B2260" w:rsidP="003F605F">
      <w:pPr>
        <w:spacing w:before="92" w:line="352" w:lineRule="auto"/>
        <w:ind w:left="2449" w:right="1933" w:firstLine="696"/>
        <w:jc w:val="center"/>
      </w:pPr>
      <w:r>
        <w:rPr>
          <w:noProof/>
          <w:lang w:bidi="ar-SA"/>
        </w:rPr>
        <w:drawing>
          <wp:anchor distT="0" distB="0" distL="0" distR="0" simplePos="0" relativeHeight="251653120" behindDoc="0" locked="0" layoutInCell="1" allowOverlap="1" wp14:anchorId="55E65B2B" wp14:editId="0144537F">
            <wp:simplePos x="0" y="0"/>
            <wp:positionH relativeFrom="page">
              <wp:posOffset>914400</wp:posOffset>
            </wp:positionH>
            <wp:positionV relativeFrom="paragraph">
              <wp:posOffset>60446</wp:posOffset>
            </wp:positionV>
            <wp:extent cx="646430" cy="52413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430" cy="524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VIETNAM NATIONAL UNIVERSITY – HCM UNIVERSITY OF SOCIAL SCIEN</w:t>
      </w:r>
      <w:r w:rsidR="003F605F">
        <w:t>CES AND HUMANITIES FACULTY OF INTERNATIONAL RELATIONS</w:t>
      </w:r>
    </w:p>
    <w:p w14:paraId="7983D038" w14:textId="77777777" w:rsidR="00806486" w:rsidRDefault="00806486">
      <w:pPr>
        <w:pStyle w:val="BodyText"/>
        <w:rPr>
          <w:sz w:val="20"/>
        </w:rPr>
      </w:pPr>
    </w:p>
    <w:p w14:paraId="50D7DF57" w14:textId="77777777" w:rsidR="00806486" w:rsidRDefault="00806486">
      <w:pPr>
        <w:pStyle w:val="BodyText"/>
        <w:rPr>
          <w:sz w:val="23"/>
        </w:rPr>
      </w:pPr>
    </w:p>
    <w:p w14:paraId="049FF522" w14:textId="77777777" w:rsidR="00806486" w:rsidRDefault="002B2260">
      <w:pPr>
        <w:spacing w:before="87"/>
        <w:ind w:left="3869" w:right="4055"/>
        <w:jc w:val="center"/>
        <w:rPr>
          <w:b/>
          <w:sz w:val="28"/>
        </w:rPr>
      </w:pPr>
      <w:r>
        <w:rPr>
          <w:b/>
          <w:sz w:val="28"/>
        </w:rPr>
        <w:t>COURSE SYLLABUS</w:t>
      </w:r>
    </w:p>
    <w:p w14:paraId="078BDBBE" w14:textId="77777777" w:rsidR="00806486" w:rsidRDefault="002B2260" w:rsidP="00EE7580">
      <w:pPr>
        <w:pStyle w:val="ListParagraph"/>
        <w:numPr>
          <w:ilvl w:val="0"/>
          <w:numId w:val="2"/>
        </w:numPr>
        <w:tabs>
          <w:tab w:val="left" w:pos="1028"/>
          <w:tab w:val="left" w:pos="1029"/>
        </w:tabs>
        <w:spacing w:before="114"/>
        <w:rPr>
          <w:sz w:val="24"/>
        </w:rPr>
      </w:pPr>
      <w:r>
        <w:rPr>
          <w:b/>
          <w:sz w:val="24"/>
        </w:rPr>
        <w:t xml:space="preserve">Course title: </w:t>
      </w:r>
      <w:r w:rsidR="00863500">
        <w:rPr>
          <w:sz w:val="24"/>
        </w:rPr>
        <w:t>ESSAY WRITING</w:t>
      </w:r>
    </w:p>
    <w:p w14:paraId="1B79B8F4" w14:textId="77777777" w:rsidR="00806486" w:rsidRDefault="002B2260" w:rsidP="00EE7580">
      <w:pPr>
        <w:pStyle w:val="ListParagraph"/>
        <w:numPr>
          <w:ilvl w:val="0"/>
          <w:numId w:val="2"/>
        </w:numPr>
        <w:tabs>
          <w:tab w:val="left" w:pos="1028"/>
          <w:tab w:val="left" w:pos="1029"/>
        </w:tabs>
        <w:spacing w:before="2" w:line="275" w:lineRule="exact"/>
        <w:rPr>
          <w:sz w:val="24"/>
        </w:rPr>
      </w:pPr>
      <w:r>
        <w:rPr>
          <w:b/>
          <w:sz w:val="24"/>
        </w:rPr>
        <w:t>Course code:</w:t>
      </w:r>
      <w:r>
        <w:rPr>
          <w:b/>
          <w:spacing w:val="4"/>
          <w:sz w:val="24"/>
        </w:rPr>
        <w:t xml:space="preserve"> </w:t>
      </w:r>
      <w:r w:rsidR="00A3608D">
        <w:rPr>
          <w:b/>
          <w:spacing w:val="4"/>
          <w:sz w:val="24"/>
        </w:rPr>
        <w:t>QTE194</w:t>
      </w:r>
    </w:p>
    <w:p w14:paraId="27B93392" w14:textId="77777777" w:rsidR="00806486" w:rsidRDefault="002B2260" w:rsidP="00EE7580">
      <w:pPr>
        <w:pStyle w:val="ListParagraph"/>
        <w:numPr>
          <w:ilvl w:val="0"/>
          <w:numId w:val="2"/>
        </w:numPr>
        <w:tabs>
          <w:tab w:val="left" w:pos="1028"/>
          <w:tab w:val="left" w:pos="1029"/>
        </w:tabs>
        <w:spacing w:line="275" w:lineRule="exact"/>
        <w:rPr>
          <w:i/>
          <w:sz w:val="24"/>
        </w:rPr>
      </w:pPr>
      <w:r>
        <w:rPr>
          <w:b/>
          <w:sz w:val="24"/>
        </w:rPr>
        <w:t xml:space="preserve">Course credits: </w:t>
      </w:r>
      <w:r w:rsidR="00863500">
        <w:rPr>
          <w:sz w:val="24"/>
        </w:rPr>
        <w:t>2</w:t>
      </w:r>
    </w:p>
    <w:p w14:paraId="06FC3418" w14:textId="77777777" w:rsidR="00806486" w:rsidRDefault="002B2260" w:rsidP="00EE7580">
      <w:pPr>
        <w:pStyle w:val="Heading1"/>
        <w:numPr>
          <w:ilvl w:val="0"/>
          <w:numId w:val="2"/>
        </w:numPr>
        <w:tabs>
          <w:tab w:val="left" w:pos="1028"/>
          <w:tab w:val="left" w:pos="1029"/>
        </w:tabs>
        <w:spacing w:before="7" w:line="272" w:lineRule="exact"/>
      </w:pPr>
      <w:r>
        <w:t>Course prerequisites</w:t>
      </w:r>
      <w:r w:rsidR="00863500">
        <w:t xml:space="preserve">: </w:t>
      </w:r>
    </w:p>
    <w:p w14:paraId="14673E36" w14:textId="77777777" w:rsidR="00806486" w:rsidRDefault="00863500" w:rsidP="000C7767">
      <w:pPr>
        <w:spacing w:line="242" w:lineRule="auto"/>
        <w:ind w:left="480" w:right="865"/>
        <w:rPr>
          <w:sz w:val="24"/>
        </w:rPr>
      </w:pPr>
      <w:r>
        <w:rPr>
          <w:sz w:val="24"/>
        </w:rPr>
        <w:t>Students are required to successfully complete the Paragraph and Composition Writing 2 module</w:t>
      </w:r>
    </w:p>
    <w:p w14:paraId="57CA47A7" w14:textId="77777777" w:rsidR="00806486" w:rsidRDefault="002B2260" w:rsidP="00EE7580">
      <w:pPr>
        <w:pStyle w:val="Heading1"/>
        <w:numPr>
          <w:ilvl w:val="0"/>
          <w:numId w:val="2"/>
        </w:numPr>
        <w:tabs>
          <w:tab w:val="left" w:pos="1023"/>
          <w:tab w:val="left" w:pos="1024"/>
        </w:tabs>
        <w:ind w:left="1023" w:hanging="543"/>
      </w:pPr>
      <w:r>
        <w:t>Course overview</w:t>
      </w:r>
    </w:p>
    <w:p w14:paraId="062BA7B1" w14:textId="77777777" w:rsidR="00EB3EEF" w:rsidRPr="00EB3EEF" w:rsidRDefault="00EB3EEF" w:rsidP="00EB3EEF">
      <w:pPr>
        <w:pStyle w:val="ListParagraph"/>
        <w:ind w:left="1028" w:firstLine="0"/>
        <w:rPr>
          <w:rFonts w:cs="Calibri"/>
          <w:sz w:val="23"/>
          <w:szCs w:val="23"/>
        </w:rPr>
      </w:pPr>
      <w:r w:rsidRPr="00EB3EEF">
        <w:rPr>
          <w:rFonts w:cs="Calibri"/>
          <w:sz w:val="23"/>
          <w:szCs w:val="23"/>
        </w:rPr>
        <w:t>This course is designed to introduce you different types of essay with a focus on conventions of academic writing such as formatting, appropriate tone and style, and uses of sources. The course will equip students with skills to write a variety of essay</w:t>
      </w:r>
      <w:r w:rsidR="00A358F5">
        <w:rPr>
          <w:rFonts w:cs="Calibri"/>
          <w:sz w:val="23"/>
          <w:szCs w:val="23"/>
        </w:rPr>
        <w:t>s</w:t>
      </w:r>
      <w:r w:rsidRPr="00EB3EEF">
        <w:rPr>
          <w:rFonts w:cs="Calibri"/>
          <w:sz w:val="23"/>
          <w:szCs w:val="23"/>
        </w:rPr>
        <w:t xml:space="preserve"> namely example essay, comparison and contrast essay, classi</w:t>
      </w:r>
      <w:r w:rsidR="00A358F5">
        <w:rPr>
          <w:rFonts w:cs="Calibri"/>
          <w:sz w:val="23"/>
          <w:szCs w:val="23"/>
        </w:rPr>
        <w:t>fication essay</w:t>
      </w:r>
      <w:r w:rsidRPr="00EB3EEF">
        <w:rPr>
          <w:rFonts w:cs="Calibri"/>
          <w:sz w:val="23"/>
          <w:szCs w:val="23"/>
        </w:rPr>
        <w:t>. It also provides you an opportunity to develop writing skills necessary for college and beyond.</w:t>
      </w:r>
    </w:p>
    <w:p w14:paraId="53CCD27E" w14:textId="77777777" w:rsidR="00806486" w:rsidRDefault="002B2260" w:rsidP="00EE7580">
      <w:pPr>
        <w:pStyle w:val="Heading1"/>
        <w:numPr>
          <w:ilvl w:val="0"/>
          <w:numId w:val="2"/>
        </w:numPr>
        <w:tabs>
          <w:tab w:val="left" w:pos="1023"/>
          <w:tab w:val="left" w:pos="1024"/>
        </w:tabs>
        <w:spacing w:before="120"/>
        <w:ind w:left="1023" w:hanging="543"/>
      </w:pPr>
      <w:r>
        <w:t>Course contents</w:t>
      </w:r>
    </w:p>
    <w:p w14:paraId="73B41784" w14:textId="77777777" w:rsidR="00806486" w:rsidRDefault="00806486">
      <w:pPr>
        <w:pStyle w:val="BodyText"/>
        <w:spacing w:before="11"/>
        <w:rPr>
          <w:b/>
          <w:sz w:val="10"/>
        </w:rPr>
      </w:pPr>
    </w:p>
    <w:tbl>
      <w:tblPr>
        <w:tblW w:w="0" w:type="auto"/>
        <w:tblInd w:w="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6"/>
        <w:gridCol w:w="7385"/>
      </w:tblGrid>
      <w:tr w:rsidR="00806486" w14:paraId="4DBCBFFF" w14:textId="77777777">
        <w:trPr>
          <w:trHeight w:val="513"/>
        </w:trPr>
        <w:tc>
          <w:tcPr>
            <w:tcW w:w="1546" w:type="dxa"/>
            <w:tcBorders>
              <w:left w:val="single" w:sz="6" w:space="0" w:color="000000"/>
            </w:tcBorders>
          </w:tcPr>
          <w:p w14:paraId="5EF72ACC" w14:textId="77777777" w:rsidR="00806486" w:rsidRDefault="00194C75">
            <w:pPr>
              <w:pStyle w:val="TableParagraph"/>
              <w:spacing w:before="116"/>
              <w:ind w:left="324" w:right="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Module</w:t>
            </w:r>
          </w:p>
        </w:tc>
        <w:tc>
          <w:tcPr>
            <w:tcW w:w="7385" w:type="dxa"/>
          </w:tcPr>
          <w:p w14:paraId="4B31BA16" w14:textId="77777777" w:rsidR="00806486" w:rsidRDefault="002B2260">
            <w:pPr>
              <w:pStyle w:val="TableParagraph"/>
              <w:spacing w:before="116"/>
              <w:ind w:left="3213" w:right="32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Contents</w:t>
            </w:r>
          </w:p>
        </w:tc>
      </w:tr>
      <w:tr w:rsidR="00806486" w14:paraId="328860DD" w14:textId="77777777">
        <w:trPr>
          <w:trHeight w:val="518"/>
        </w:trPr>
        <w:tc>
          <w:tcPr>
            <w:tcW w:w="1546" w:type="dxa"/>
            <w:tcBorders>
              <w:left w:val="single" w:sz="6" w:space="0" w:color="000000"/>
            </w:tcBorders>
          </w:tcPr>
          <w:p w14:paraId="5D1E89F4" w14:textId="77777777" w:rsidR="00806486" w:rsidRPr="00A4317B" w:rsidRDefault="002B2260" w:rsidP="00A4317B">
            <w:pPr>
              <w:pStyle w:val="TableParagraph"/>
              <w:spacing w:before="11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85" w:type="dxa"/>
          </w:tcPr>
          <w:p w14:paraId="779F3A31" w14:textId="77777777" w:rsidR="00806486" w:rsidRDefault="00A4317B" w:rsidP="00A4317B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Chapter 1: Introduction to the e</w:t>
            </w:r>
            <w:r w:rsidR="0051747D">
              <w:rPr>
                <w:sz w:val="24"/>
              </w:rPr>
              <w:t>ssay</w:t>
            </w:r>
            <w:r>
              <w:rPr>
                <w:sz w:val="24"/>
              </w:rPr>
              <w:t xml:space="preserve"> – writing a summary</w:t>
            </w:r>
          </w:p>
        </w:tc>
      </w:tr>
      <w:tr w:rsidR="00806486" w14:paraId="2C6346C6" w14:textId="77777777">
        <w:trPr>
          <w:trHeight w:val="518"/>
        </w:trPr>
        <w:tc>
          <w:tcPr>
            <w:tcW w:w="1546" w:type="dxa"/>
            <w:tcBorders>
              <w:left w:val="single" w:sz="6" w:space="0" w:color="000000"/>
            </w:tcBorders>
          </w:tcPr>
          <w:p w14:paraId="34F8C9E4" w14:textId="77777777" w:rsidR="00806486" w:rsidRDefault="002B2260">
            <w:pPr>
              <w:pStyle w:val="TableParagraph"/>
              <w:spacing w:before="112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85" w:type="dxa"/>
          </w:tcPr>
          <w:p w14:paraId="4765EDDE" w14:textId="77777777" w:rsidR="00806486" w:rsidRDefault="0051747D" w:rsidP="00A4317B">
            <w:pPr>
              <w:pStyle w:val="TableParagraph"/>
              <w:spacing w:before="112"/>
              <w:rPr>
                <w:sz w:val="24"/>
              </w:rPr>
            </w:pPr>
            <w:r>
              <w:rPr>
                <w:sz w:val="24"/>
              </w:rPr>
              <w:t xml:space="preserve">Chapter </w:t>
            </w:r>
            <w:r w:rsidR="00A4317B">
              <w:rPr>
                <w:sz w:val="24"/>
              </w:rPr>
              <w:t>2: The three-paragraph opinion e</w:t>
            </w:r>
            <w:r>
              <w:rPr>
                <w:sz w:val="24"/>
              </w:rPr>
              <w:t>ssay</w:t>
            </w:r>
          </w:p>
        </w:tc>
      </w:tr>
      <w:tr w:rsidR="00806486" w14:paraId="704DE27A" w14:textId="77777777">
        <w:trPr>
          <w:trHeight w:val="513"/>
        </w:trPr>
        <w:tc>
          <w:tcPr>
            <w:tcW w:w="1546" w:type="dxa"/>
            <w:tcBorders>
              <w:left w:val="single" w:sz="6" w:space="0" w:color="000000"/>
            </w:tcBorders>
          </w:tcPr>
          <w:p w14:paraId="779EEDB2" w14:textId="77777777" w:rsidR="00806486" w:rsidRDefault="002B2260">
            <w:pPr>
              <w:pStyle w:val="TableParagraph"/>
              <w:spacing w:before="11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85" w:type="dxa"/>
          </w:tcPr>
          <w:p w14:paraId="2711C8B7" w14:textId="77777777" w:rsidR="00806486" w:rsidRDefault="00A4317B" w:rsidP="0051747D">
            <w:pPr>
              <w:pStyle w:val="TableParagraph"/>
              <w:spacing w:before="1" w:line="237" w:lineRule="auto"/>
              <w:ind w:right="501"/>
              <w:rPr>
                <w:sz w:val="24"/>
              </w:rPr>
            </w:pPr>
            <w:r>
              <w:rPr>
                <w:sz w:val="24"/>
              </w:rPr>
              <w:t>Chapter 3: The comparison and contrast e</w:t>
            </w:r>
            <w:r w:rsidR="0051747D">
              <w:rPr>
                <w:sz w:val="24"/>
              </w:rPr>
              <w:t>ssay</w:t>
            </w:r>
          </w:p>
        </w:tc>
      </w:tr>
      <w:tr w:rsidR="00806486" w14:paraId="265F733E" w14:textId="77777777" w:rsidTr="00995E9D">
        <w:trPr>
          <w:trHeight w:val="515"/>
        </w:trPr>
        <w:tc>
          <w:tcPr>
            <w:tcW w:w="1546" w:type="dxa"/>
            <w:tcBorders>
              <w:left w:val="single" w:sz="6" w:space="0" w:color="000000"/>
            </w:tcBorders>
          </w:tcPr>
          <w:p w14:paraId="76F665E4" w14:textId="77777777" w:rsidR="00806486" w:rsidRDefault="002B2260">
            <w:pPr>
              <w:pStyle w:val="TableParagraph"/>
              <w:spacing w:before="11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85" w:type="dxa"/>
          </w:tcPr>
          <w:p w14:paraId="65AFDA88" w14:textId="77777777" w:rsidR="00806486" w:rsidRDefault="00A4317B" w:rsidP="0051747D">
            <w:pPr>
              <w:pStyle w:val="TableParagraph"/>
              <w:spacing w:before="1" w:line="237" w:lineRule="auto"/>
              <w:ind w:right="501"/>
              <w:rPr>
                <w:sz w:val="24"/>
              </w:rPr>
            </w:pPr>
            <w:r>
              <w:rPr>
                <w:sz w:val="24"/>
              </w:rPr>
              <w:t>Chapter 4: The five-paragraph e</w:t>
            </w:r>
            <w:r w:rsidR="0051747D">
              <w:rPr>
                <w:sz w:val="24"/>
              </w:rPr>
              <w:t>ssay</w:t>
            </w:r>
          </w:p>
        </w:tc>
      </w:tr>
      <w:tr w:rsidR="00A4317B" w14:paraId="2A29A60E" w14:textId="77777777" w:rsidTr="00995E9D">
        <w:trPr>
          <w:trHeight w:val="515"/>
        </w:trPr>
        <w:tc>
          <w:tcPr>
            <w:tcW w:w="1546" w:type="dxa"/>
            <w:tcBorders>
              <w:left w:val="single" w:sz="6" w:space="0" w:color="000000"/>
            </w:tcBorders>
          </w:tcPr>
          <w:p w14:paraId="36D4D137" w14:textId="77777777" w:rsidR="00A4317B" w:rsidRDefault="00A4317B">
            <w:pPr>
              <w:pStyle w:val="TableParagraph"/>
              <w:spacing w:before="11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385" w:type="dxa"/>
          </w:tcPr>
          <w:p w14:paraId="1D6AED98" w14:textId="77777777" w:rsidR="00A4317B" w:rsidRDefault="00A4317B" w:rsidP="0051747D">
            <w:pPr>
              <w:pStyle w:val="TableParagraph"/>
              <w:spacing w:before="1" w:line="237" w:lineRule="auto"/>
              <w:ind w:right="501"/>
              <w:rPr>
                <w:sz w:val="24"/>
              </w:rPr>
            </w:pPr>
            <w:r>
              <w:rPr>
                <w:sz w:val="24"/>
              </w:rPr>
              <w:t>Chapter 5: The classification essay</w:t>
            </w:r>
          </w:p>
        </w:tc>
      </w:tr>
      <w:tr w:rsidR="00A4317B" w14:paraId="601EEFC1" w14:textId="77777777" w:rsidTr="00995E9D">
        <w:trPr>
          <w:trHeight w:val="515"/>
        </w:trPr>
        <w:tc>
          <w:tcPr>
            <w:tcW w:w="1546" w:type="dxa"/>
            <w:tcBorders>
              <w:left w:val="single" w:sz="6" w:space="0" w:color="000000"/>
            </w:tcBorders>
          </w:tcPr>
          <w:p w14:paraId="1AD425A7" w14:textId="77777777" w:rsidR="00A4317B" w:rsidRDefault="00A4317B">
            <w:pPr>
              <w:pStyle w:val="TableParagraph"/>
              <w:spacing w:before="11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385" w:type="dxa"/>
          </w:tcPr>
          <w:p w14:paraId="57B544D8" w14:textId="77777777" w:rsidR="00A4317B" w:rsidRDefault="00A4317B" w:rsidP="0051747D">
            <w:pPr>
              <w:pStyle w:val="TableParagraph"/>
              <w:spacing w:before="1" w:line="237" w:lineRule="auto"/>
              <w:ind w:right="501"/>
              <w:rPr>
                <w:sz w:val="24"/>
              </w:rPr>
            </w:pPr>
            <w:r>
              <w:rPr>
                <w:sz w:val="24"/>
              </w:rPr>
              <w:t>Chapter 6: The cause-and-effect essay</w:t>
            </w:r>
          </w:p>
        </w:tc>
      </w:tr>
      <w:tr w:rsidR="00A4317B" w14:paraId="7038FA78" w14:textId="77777777" w:rsidTr="00995E9D">
        <w:trPr>
          <w:trHeight w:val="515"/>
        </w:trPr>
        <w:tc>
          <w:tcPr>
            <w:tcW w:w="1546" w:type="dxa"/>
            <w:tcBorders>
              <w:left w:val="single" w:sz="6" w:space="0" w:color="000000"/>
            </w:tcBorders>
          </w:tcPr>
          <w:p w14:paraId="1DE09E6D" w14:textId="77777777" w:rsidR="00A4317B" w:rsidRDefault="00A4317B">
            <w:pPr>
              <w:pStyle w:val="TableParagraph"/>
              <w:spacing w:before="11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385" w:type="dxa"/>
          </w:tcPr>
          <w:p w14:paraId="4D2A70DF" w14:textId="77777777" w:rsidR="00A4317B" w:rsidRDefault="00A4317B" w:rsidP="0051747D">
            <w:pPr>
              <w:pStyle w:val="TableParagraph"/>
              <w:spacing w:before="1" w:line="237" w:lineRule="auto"/>
              <w:ind w:right="501"/>
              <w:rPr>
                <w:sz w:val="24"/>
              </w:rPr>
            </w:pPr>
            <w:r>
              <w:rPr>
                <w:sz w:val="24"/>
              </w:rPr>
              <w:t>Chapter 7: The argumentative essay</w:t>
            </w:r>
          </w:p>
        </w:tc>
      </w:tr>
    </w:tbl>
    <w:p w14:paraId="54EDB72B" w14:textId="77777777" w:rsidR="00806486" w:rsidRPr="00395F5F" w:rsidRDefault="002B2260" w:rsidP="00395F5F">
      <w:pPr>
        <w:tabs>
          <w:tab w:val="left" w:pos="1024"/>
        </w:tabs>
        <w:spacing w:before="118"/>
        <w:ind w:left="480"/>
        <w:rPr>
          <w:b/>
          <w:sz w:val="24"/>
        </w:rPr>
      </w:pPr>
      <w:r w:rsidRPr="00395F5F">
        <w:rPr>
          <w:b/>
          <w:sz w:val="24"/>
        </w:rPr>
        <w:t>Assessment</w:t>
      </w:r>
      <w:r w:rsidRPr="00395F5F">
        <w:rPr>
          <w:b/>
          <w:spacing w:val="2"/>
          <w:sz w:val="24"/>
        </w:rPr>
        <w:t xml:space="preserve"> </w:t>
      </w:r>
      <w:r w:rsidRPr="00395F5F">
        <w:rPr>
          <w:b/>
          <w:sz w:val="24"/>
        </w:rPr>
        <w:t>scheme</w:t>
      </w:r>
    </w:p>
    <w:p w14:paraId="3E98C3EA" w14:textId="77777777" w:rsidR="00806486" w:rsidRPr="000C10DE" w:rsidRDefault="006E69E2" w:rsidP="000C10DE">
      <w:pPr>
        <w:pStyle w:val="ListParagraph"/>
        <w:tabs>
          <w:tab w:val="left" w:pos="1023"/>
          <w:tab w:val="left" w:pos="1024"/>
        </w:tabs>
        <w:spacing w:before="113"/>
        <w:ind w:firstLine="0"/>
        <w:rPr>
          <w:sz w:val="24"/>
        </w:rPr>
        <w:sectPr w:rsidR="00806486" w:rsidRPr="000C10DE" w:rsidSect="001128F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360" w:right="600" w:bottom="2040" w:left="960" w:header="0" w:footer="1740" w:gutter="0"/>
          <w:cols w:space="720"/>
        </w:sect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3543DE91" wp14:editId="07BE39B2">
                <wp:simplePos x="0" y="0"/>
                <wp:positionH relativeFrom="page">
                  <wp:posOffset>771525</wp:posOffset>
                </wp:positionH>
                <wp:positionV relativeFrom="paragraph">
                  <wp:posOffset>332740</wp:posOffset>
                </wp:positionV>
                <wp:extent cx="6343015" cy="6350"/>
                <wp:effectExtent l="9525" t="6350" r="10160" b="6350"/>
                <wp:wrapTopAndBottom/>
                <wp:docPr id="59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3015" cy="6350"/>
                          <a:chOff x="1215" y="524"/>
                          <a:chExt cx="9989" cy="10"/>
                        </a:xfrm>
                      </wpg:grpSpPr>
                      <wps:wsp>
                        <wps:cNvPr id="60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215" y="529"/>
                            <a:ext cx="29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4115" y="52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4125" y="529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5118" y="52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5128" y="529"/>
                            <a:ext cx="159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6718" y="52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6728" y="529"/>
                            <a:ext cx="155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8278" y="52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8288" y="529"/>
                            <a:ext cx="291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58BD80" id="Group 54" o:spid="_x0000_s1026" style="position:absolute;margin-left:60.75pt;margin-top:26.2pt;width:499.45pt;height:.5pt;z-index:-251658240;mso-wrap-distance-left:0;mso-wrap-distance-right:0;mso-position-horizontal-relative:page" coordorigin="1215,524" coordsize="998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">
                <v:line id="Line 63" o:spid="_x0000_s1027" style="position:absolute;visibility:visible;mso-wrap-style:square" from="1215,529" to="4115,5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0kYHMEAAADbAAAADwAAAGRycy9kb3ducmV2LnhtbERPu2rDMBTdC/kHcQvdGrkdkuBGMW3A&#10;ScBTHpCOF+nGMrGujKXa7t9HQ6Hj4bzXxeRaMVAfGs8K3uYZCGLtTcO1gsu5fF2BCBHZYOuZFPxS&#10;gGIze1pjbvzIRxpOsRYphEOOCmyMXS5l0JYchrnviBN3873DmGBfS9PjmMJdK9+zbCEdNpwaLHa0&#10;taTvpx+nYNhX30O19Kj31+rL6nLXLMedUi/P0+cHiEhT/Bf/uQ9GwSKtT1/SD5Cb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SRgcwQAAANsAAAAPAAAAAAAAAAAAAAAA&#10;AKECAABkcnMvZG93bnJldi54bWxQSwUGAAAAAAQABAD5AAAAjwMAAAAA&#10;" strokeweight=".48pt"/>
                <v:rect id="Rectangle 62" o:spid="_x0000_s1028" style="position:absolute;left:4115;top:523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X4hMUA&#10;AADbAAAADwAAAGRycy9kb3ducmV2LnhtbESPQWsCMRSE70L/Q3iF3tysoqKrUaog9FKo2kO9PTev&#10;u4ublzVJdfXXN4LgcZiZb5jZojW1OJPzlWUFvSQFQZxbXXGh4Hu37o5B+ICssbZMCq7kYTF/6cww&#10;0/bCGzpvQyEihH2GCsoQmkxKn5dk0Ce2IY7er3UGQ5SukNrhJcJNLftpOpIGK44LJTa0Kik/bv+M&#10;guVkvDx9Dfjztjnsaf9zOA77LlXq7bV9n4II1IZn+NH+0ApGPbh/iT9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5fiExQAAANsAAAAPAAAAAAAAAAAAAAAAAJgCAABkcnMv&#10;ZG93bnJldi54bWxQSwUGAAAAAAQABAD1AAAAigMAAAAA&#10;" fillcolor="black" stroked="f"/>
                <v:line id="Line 61" o:spid="_x0000_s1029" style="position:absolute;visibility:visible;mso-wrap-style:square" from="4125,529" to="5119,5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cj8MMAAADbAAAADwAAAGRycy9kb3ducmV2LnhtbESPT2sCMRTE70K/Q3gFb5qtBy2rUdqC&#10;f2BPaqEeH8lzs7h5WTZxd/32TUHocZiZ3zCrzeBq0VEbKs8K3qYZCGLtTcWlgu/zdvIOIkRkg7Vn&#10;UvCgAJv1y2iFufE9H6k7xVIkCIccFdgYm1zKoC05DFPfECfv6luHMcm2lKbFPsFdLWdZNpcOK04L&#10;Fhv6sqRvp7tT0O2LS1csPOr9T/Fp9XZXLfqdUuPX4WMJItIQ/8PP9sEomM/g70v6AX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TXI/DDAAAA2wAAAA8AAAAAAAAAAAAA&#10;AAAAoQIAAGRycy9kb3ducmV2LnhtbFBLBQYAAAAABAAEAPkAAACRAwAAAAA=&#10;" strokeweight=".48pt"/>
                <v:rect id="Rectangle 60" o:spid="_x0000_s1030" style="position:absolute;left:5118;top:523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vDaMUA&#10;AADbAAAADwAAAGRycy9kb3ducmV2LnhtbESPT2sCMRTE74LfITyhN81qq+hqFC0Uein476C35+a5&#10;u7h52Sapbv30Rij0OMzMb5jZojGVuJLzpWUF/V4CgjizuuRcwX730R2D8AFZY2WZFPySh8W83Zph&#10;qu2NN3TdhlxECPsUFRQh1KmUPivIoO/Zmjh6Z+sMhihdLrXDW4SbSg6SZCQNlhwXCqzpvaDssv0x&#10;ClaT8ep7/cZf983pSMfD6TIcuESpl06znIII1IT/8F/7UysYvcLzS/wB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e8NoxQAAANsAAAAPAAAAAAAAAAAAAAAAAJgCAABkcnMv&#10;ZG93bnJldi54bWxQSwUGAAAAAAQABAD1AAAAigMAAAAA&#10;" fillcolor="black" stroked="f"/>
                <v:line id="Line 59" o:spid="_x0000_s1031" style="position:absolute;visibility:visible;mso-wrap-style:square" from="5128,529" to="6718,5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IeH8MAAADbAAAADwAAAGRycy9kb3ducmV2LnhtbESPQWsCMRSE7wX/Q3iF3mq2UlRWo1RB&#10;LeypKujxkTw3Szcvyybd3f77RhB6HGbmG2a5HlwtOmpD5VnB2zgDQay9qbhUcD7tXucgQkQ2WHsm&#10;Bb8UYL0aPS0xN77nL+qOsRQJwiFHBTbGJpcyaEsOw9g3xMm7+dZhTLItpWmxT3BXy0mWTaXDitOC&#10;xYa2lvT38ccp6A7FtStmHvXhUmys3u2rWb9X6uV5+FiAiDTE//Cj/WkUTN/h/iX9AL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RyHh/DAAAA2wAAAA8AAAAAAAAAAAAA&#10;AAAAoQIAAGRycy9kb3ducmV2LnhtbFBLBQYAAAAABAAEAPkAAACRAwAAAAA=&#10;" strokeweight=".48pt"/>
                <v:rect id="Rectangle 58" o:spid="_x0000_s1032" style="position:absolute;left:6718;top:523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7+h8UA&#10;AADbAAAADwAAAGRycy9kb3ducmV2LnhtbESPQWsCMRSE74L/ITzBm5utqNitUVQQvAjV9lBvz83r&#10;7uLmZU2irv31TUHocZiZb5jZojW1uJHzlWUFL0kKgji3uuJCwefHZjAF4QOyxtoyKXiQh8W825lh&#10;pu2d93Q7hEJECPsMFZQhNJmUPi/JoE9sQxy9b+sMhihdIbXDe4SbWg7TdCINVhwXSmxoXVJ+PlyN&#10;gtXrdHV5H/HuZ3860vHrdB4PXapUv9cu30AEasN/+NneagWTMfx9iT9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3v6HxQAAANsAAAAPAAAAAAAAAAAAAAAAAJgCAABkcnMv&#10;ZG93bnJldi54bWxQSwUGAAAAAAQABAD1AAAAigMAAAAA&#10;" fillcolor="black" stroked="f"/>
                <v:line id="Line 57" o:spid="_x0000_s1033" style="position:absolute;visibility:visible;mso-wrap-style:square" from="6728,529" to="8278,5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+wl88MAAADbAAAADwAAAGRycy9kb3ducmV2LnhtbESPQWvCQBSE74L/YXlCb7qphyipq7SC&#10;WshJW2iPj93XbGj2bchuk/Tfu4LgcZiZb5jNbnSN6KkLtWcFz4sMBLH2puZKwefHYb4GESKywcYz&#10;KfinALvtdLLBwviBz9RfYiUShEOBCmyMbSFl0JYchoVviZP34zuHMcmukqbDIcFdI5dZlkuHNacF&#10;iy3tLenfy59T0J/K775cedSnr/LN6sOxXg1HpZ5m4+sLiEhjfITv7XejIM/h9iX9ALm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vsJfPDAAAA2wAAAA8AAAAAAAAAAAAA&#10;AAAAoQIAAGRycy9kb3ducmV2LnhtbFBLBQYAAAAABAAEAPkAAACRAwAAAAA=&#10;" strokeweight=".48pt"/>
                <v:rect id="Rectangle 56" o:spid="_x0000_s1034" style="position:absolute;left:8278;top:523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DFa8YA&#10;AADbAAAADwAAAGRycy9kb3ducmV2LnhtbESPzWsCMRTE70L/h/AK3jRbsX5sjVILQi+CXwe9PTev&#10;u4ubl20Sde1f3wiCx2FmfsNMZo2pxIWcLy0reOsmIIgzq0vOFey2i84IhA/IGivLpOBGHmbTl9YE&#10;U22vvKbLJuQiQtinqKAIoU6l9FlBBn3X1sTR+7HOYIjS5VI7vEa4qWQvSQbSYMlxocCavgrKTpuz&#10;UTAfj+a/qz4v/9bHAx32x9N7zyVKtV+bzw8QgZrwDD/a31rBYAj3L/EHyO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kDFa8YAAADbAAAADwAAAAAAAAAAAAAAAACYAgAAZHJz&#10;L2Rvd25yZXYueG1sUEsFBgAAAAAEAAQA9QAAAIsDAAAAAA==&#10;" fillcolor="black" stroked="f"/>
                <v:line id="Line 55" o:spid="_x0000_s1035" style="position:absolute;visibility:visible;mso-wrap-style:square" from="8288,529" to="11203,5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8UGsEAAADbAAAADwAAAGRycy9kb3ducmV2LnhtbERPu2rDMBTdC/kHcQvdGrkdkuBGMW3A&#10;ScBTHpCOF+nGMrGujKXa7t9HQ6Hj4bzXxeRaMVAfGs8K3uYZCGLtTcO1gsu5fF2BCBHZYOuZFPxS&#10;gGIze1pjbvzIRxpOsRYphEOOCmyMXS5l0JYchrnviBN3873DmGBfS9PjmMJdK9+zbCEdNpwaLHa0&#10;taTvpx+nYNhX30O19Kj31+rL6nLXLMedUi/P0+cHiEhT/Bf/uQ9GwSKNTV/SD5Cb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VPxQawQAAANsAAAAPAAAAAAAAAAAAAAAA&#10;AKECAABkcnMvZG93bnJldi54bWxQSwUGAAAAAAQABAD5AAAAjwMAAAAA&#10;" strokeweight=".48pt"/>
                <w10:wrap type="topAndBottom" anchorx="page"/>
              </v:group>
            </w:pict>
          </mc:Fallback>
        </mc:AlternateContent>
      </w:r>
    </w:p>
    <w:p w14:paraId="05A0B2F1" w14:textId="77777777" w:rsidR="00806486" w:rsidRDefault="002B2260">
      <w:pPr>
        <w:pStyle w:val="Heading1"/>
        <w:spacing w:before="87" w:line="343" w:lineRule="auto"/>
        <w:ind w:left="365" w:right="16"/>
      </w:pPr>
      <w:r>
        <w:t>Assessment Criteria</w:t>
      </w:r>
    </w:p>
    <w:p w14:paraId="00FD6D3E" w14:textId="77777777" w:rsidR="00806486" w:rsidRDefault="002B2260" w:rsidP="00F72FD4">
      <w:pPr>
        <w:tabs>
          <w:tab w:val="left" w:pos="1368"/>
          <w:tab w:val="left" w:pos="2962"/>
        </w:tabs>
        <w:spacing w:before="87"/>
        <w:ind w:left="365"/>
        <w:rPr>
          <w:b/>
          <w:sz w:val="24"/>
        </w:rPr>
      </w:pPr>
      <w:r>
        <w:br w:type="column"/>
      </w:r>
      <w:r>
        <w:rPr>
          <w:b/>
          <w:sz w:val="24"/>
        </w:rPr>
        <w:t>Percent</w:t>
      </w:r>
      <w:r>
        <w:rPr>
          <w:b/>
          <w:sz w:val="24"/>
        </w:rPr>
        <w:tab/>
      </w:r>
    </w:p>
    <w:p w14:paraId="1554A504" w14:textId="77777777" w:rsidR="00806486" w:rsidRDefault="002B2260">
      <w:pPr>
        <w:spacing w:before="87"/>
        <w:ind w:left="365"/>
        <w:rPr>
          <w:b/>
          <w:sz w:val="24"/>
        </w:rPr>
      </w:pPr>
      <w:r>
        <w:br w:type="column"/>
      </w:r>
      <w:r>
        <w:rPr>
          <w:b/>
          <w:sz w:val="24"/>
        </w:rPr>
        <w:t>Note</w:t>
      </w:r>
    </w:p>
    <w:p w14:paraId="6B4B347D" w14:textId="77777777" w:rsidR="00806486" w:rsidRDefault="00806486">
      <w:pPr>
        <w:rPr>
          <w:sz w:val="24"/>
        </w:rPr>
        <w:sectPr w:rsidR="00806486">
          <w:type w:val="continuous"/>
          <w:pgSz w:w="12240" w:h="15840"/>
          <w:pgMar w:top="1500" w:right="600" w:bottom="1920" w:left="960" w:header="720" w:footer="720" w:gutter="0"/>
          <w:cols w:num="3" w:space="720" w:equalWidth="0">
            <w:col w:w="1575" w:space="1326"/>
            <w:col w:w="3784" w:space="374"/>
            <w:col w:w="3621"/>
          </w:cols>
        </w:sectPr>
      </w:pPr>
    </w:p>
    <w:p w14:paraId="3F2980EE" w14:textId="77777777" w:rsidR="00806486" w:rsidRDefault="00806486">
      <w:pPr>
        <w:pStyle w:val="BodyText"/>
        <w:spacing w:before="2"/>
        <w:rPr>
          <w:b/>
          <w:sz w:val="10"/>
        </w:rPr>
      </w:pPr>
    </w:p>
    <w:p w14:paraId="364400B4" w14:textId="77777777" w:rsidR="00806486" w:rsidRDefault="006E69E2">
      <w:pPr>
        <w:pStyle w:val="BodyText"/>
        <w:spacing w:line="20" w:lineRule="exact"/>
        <w:ind w:left="249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 wp14:anchorId="27B8188D" wp14:editId="5C92A1DD">
                <wp:extent cx="6343015" cy="6350"/>
                <wp:effectExtent l="5715" t="7620" r="4445" b="5080"/>
                <wp:docPr id="49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3015" cy="6350"/>
                          <a:chOff x="0" y="0"/>
                          <a:chExt cx="9989" cy="10"/>
                        </a:xfrm>
                      </wpg:grpSpPr>
                      <wps:wsp>
                        <wps:cNvPr id="50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90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2900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2910" y="5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3903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3914" y="5"/>
                            <a:ext cx="158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5503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5513" y="5"/>
                            <a:ext cx="155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7063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7073" y="5"/>
                            <a:ext cx="291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246295" id="Group 44" o:spid="_x0000_s1026" style="width:499.45pt;height:.5pt;mso-position-horizontal-relative:char;mso-position-vertical-relative:line" coordsize="998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">
                <v:line id="Line 53" o:spid="_x0000_s1027" style="position:absolute;visibility:visible;mso-wrap-style:square" from="0,5" to="2901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XSocAAAADbAAAADwAAAGRycy9kb3ducmV2LnhtbERPz2vCMBS+D/wfwhO8zdTBplSj6EAd&#10;9DQV9PhInk2xeSlN1tb/fjkMdvz4fq82g6tFR22oPCuYTTMQxNqbiksFl/P+dQEiRGSDtWdS8KQA&#10;m/XoZYW58T1/U3eKpUghHHJUYGNscimDtuQwTH1DnLi7bx3GBNtSmhb7FO5q+ZZlH9JhxanBYkOf&#10;lvTj9OMUdMfi1hVzj/p4LXZW7w/VvD8oNRkP2yWISEP8F/+5v4yC97Q+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Ul0qHAAAAA2wAAAA8AAAAAAAAAAAAAAAAA&#10;oQIAAGRycy9kb3ducmV2LnhtbFBLBQYAAAAABAAEAPkAAACOAwAAAAA=&#10;" strokeweight=".48pt"/>
                <v:rect id="Rectangle 52" o:spid="_x0000_s1028" style="position:absolute;left:2900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kyOcUA&#10;AADbAAAADwAAAGRycy9kb3ducmV2LnhtbESPT2sCMRTE70K/Q3iF3tysoqKrUaog9FLwTw/19ty8&#10;7i5uXtYk1W0/vREEj8PM/IaZLVpTiws5X1lW0EtSEMS51RUXCr726+4YhA/IGmvLpOCPPCzmL50Z&#10;ZtpeeUuXXShEhLDPUEEZQpNJ6fOSDPrENsTR+7HOYIjSFVI7vEa4qWU/TUfSYMVxocSGViXlp92v&#10;UbCcjJfnzYA//7fHAx2+j6dh36VKvb2271MQgdrwDD/aH1rBsAf3L/EH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iTI5xQAAANsAAAAPAAAAAAAAAAAAAAAAAJgCAABkcnMv&#10;ZG93bnJldi54bWxQSwUGAAAAAAQABAD1AAAAigMAAAAA&#10;" fillcolor="black" stroked="f"/>
                <v:line id="Line 51" o:spid="_x0000_s1029" style="position:absolute;visibility:visible;mso-wrap-style:square" from="2910,5" to="390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vpTcQAAADbAAAADwAAAGRycy9kb3ducmV2LnhtbESPzWrDMBCE74G8g9hCb4ncQJPgRglN&#10;ID/gU51Ae1ykrWVqrYyl2O7bV4VCj8PMfMNsdqNrRE9dqD0reJpnIIi1NzVXCm7X42wNIkRkg41n&#10;UvBNAXbb6WSDufEDv1FfxkokCIccFdgY21zKoC05DHPfEifv03cOY5JdJU2HQ4K7Ri6ybCkd1pwW&#10;LLZ0sKS/yrtT0J+Lj75YedTn92Jv9fFUr4aTUo8P4+sLiEhj/A//tS9GwfMC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6u+lNxAAAANsAAAAPAAAAAAAAAAAA&#10;AAAAAKECAABkcnMvZG93bnJldi54bWxQSwUGAAAAAAQABAD5AAAAkgMAAAAA&#10;" strokeweight=".48pt"/>
                <v:rect id="Rectangle 50" o:spid="_x0000_s1030" style="position:absolute;left:3903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cJ1cUA&#10;AADbAAAADwAAAGRycy9kb3ducmV2LnhtbESPT2sCMRTE70K/Q3gFb5qtVtGtUWpB6EXw30Fvz83r&#10;7uLmZZtEXfvpG0HwOMzMb5jJrDGVuJDzpWUFb90EBHFmdcm5gt120RmB8AFZY2WZFNzIw2z60ppg&#10;qu2V13TZhFxECPsUFRQh1KmUPivIoO/amjh6P9YZDFG6XGqH1wg3lewlyVAaLDkuFFjTV0HZaXM2&#10;Cubj0fx39c7Lv/XxQIf98TTouUSp9mvz+QEiUBOe4Uf7WysY9OH+Jf4AO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FwnVxQAAANsAAAAPAAAAAAAAAAAAAAAAAJgCAABkcnMv&#10;ZG93bnJldi54bWxQSwUGAAAAAAQABAD1AAAAigMAAAAA&#10;" fillcolor="black" stroked="f"/>
                <v:line id="Line 49" o:spid="_x0000_s1031" style="position:absolute;visibility:visible;mso-wrap-style:square" from="3914,5" to="5503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7UosQAAADbAAAADwAAAGRycy9kb3ducmV2LnhtbESPzWrDMBCE74G8g9hAbonckp/iRglt&#10;IUnBp6aF9rhIW8vUWhlLsZ23jwqBHIeZ+YbZ7AZXi47aUHlW8DDPQBBrbyouFXx97mdPIEJENlh7&#10;JgUXCrDbjkcbzI3v+YO6UyxFgnDIUYGNscmlDNqSwzD3DXHyfn3rMCbZltK02Ce4q+Vjlq2kw4rT&#10;gsWG3izpv9PZKeiOxU9XrD3q43fxavX+UK37g1LTyfDyDCLSEO/hW/vdKFgu4P9L+gFye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HtSixAAAANsAAAAPAAAAAAAAAAAA&#10;AAAAAKECAABkcnMvZG93bnJldi54bWxQSwUGAAAAAAQABAD5AAAAkgMAAAAA&#10;" strokeweight=".48pt"/>
                <v:rect id="Rectangle 48" o:spid="_x0000_s1032" style="position:absolute;left:5503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I0OsYA&#10;AADbAAAADwAAAGRycy9kb3ducmV2LnhtbESPT2vCQBTE7wW/w/IK3uqmYsSmbkQLQi+F+udQb8/s&#10;axKSfZvurpr207sFweMwM79h5ovetOJMzteWFTyPEhDEhdU1lwr2u/XTDIQPyBpby6Tglzws8sHD&#10;HDNtL7yh8zaUIkLYZ6igCqHLpPRFRQb9yHbE0fu2zmCI0pVSO7xEuGnlOEmm0mDNcaHCjt4qKprt&#10;yShYvcxWP58T/vjbHA90+Do26dglSg0f++UriEB9uIdv7XetIE3h/0v8ATK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7I0OsYAAADbAAAADwAAAAAAAAAAAAAAAACYAgAAZHJz&#10;L2Rvd25yZXYueG1sUEsFBgAAAAAEAAQA9QAAAIsDAAAAAA==&#10;" fillcolor="black" stroked="f"/>
                <v:line id="Line 47" o:spid="_x0000_s1033" style="position:absolute;visibility:visible;mso-wrap-style:square" from="5513,5" to="706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DvTsMAAADbAAAADwAAAGRycy9kb3ducmV2LnhtbESPQWsCMRSE7wX/Q3iF3mq2QlVWo1RB&#10;LeypKujxkTw3Szcvyybd3f77RhB6HGbmG2a5HlwtOmpD5VnB2zgDQay9qbhUcD7tXucgQkQ2WHsm&#10;Bb8UYL0aPS0xN77nL+qOsRQJwiFHBTbGJpcyaEsOw9g3xMm7+dZhTLItpWmxT3BXy0mWTaXDitOC&#10;xYa2lvT38ccp6A7FtStmHvXhUmys3u2rWb9X6uV5+FiAiDTE//Cj/WkUvE/h/iX9AL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WA707DAAAA2wAAAA8AAAAAAAAAAAAA&#10;AAAAoQIAAGRycy9kb3ducmV2LnhtbFBLBQYAAAAABAAEAPkAAACRAwAAAAA=&#10;" strokeweight=".48pt"/>
                <v:rect id="Rectangle 46" o:spid="_x0000_s1034" style="position:absolute;left:7063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wP1sYA&#10;AADbAAAADwAAAGRycy9kb3ducmV2LnhtbESPT2vCQBTE74V+h+UVvNVNRa2mWaUKhV4K/jvo7Zl9&#10;TYLZt3F3G9N+elcQehxm5jdMNu9MLVpyvrKs4KWfgCDOra64ULDbfjxPQPiArLG2TAp+ycN89viQ&#10;YarthdfUbkIhIoR9igrKEJpUSp+XZND3bUMcvW/rDIYoXSG1w0uEm1oOkmQsDVYcF0psaFlSftr8&#10;GAWL6WRxXg356299PNBhfzyNBi5RqvfUvb+BCNSF//C9/akVjF7h9iX+AD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CwP1sYAAADbAAAADwAAAAAAAAAAAAAAAACYAgAAZHJz&#10;L2Rvd25yZXYueG1sUEsFBgAAAAAEAAQA9QAAAIsDAAAAAA==&#10;" fillcolor="black" stroked="f"/>
                <v:line id="Line 45" o:spid="_x0000_s1035" style="position:absolute;visibility:visible;mso-wrap-style:square" from="7073,5" to="9988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1Pep8AAAADbAAAADwAAAGRycy9kb3ducmV2LnhtbERPz2vCMBS+D/wfwhO8zdTBplSj6EAd&#10;9DQV9PhInk2xeSlN1tb/fjkMdvz4fq82g6tFR22oPCuYTTMQxNqbiksFl/P+dQEiRGSDtWdS8KQA&#10;m/XoZYW58T1/U3eKpUghHHJUYGNscimDtuQwTH1DnLi7bx3GBNtSmhb7FO5q+ZZlH9JhxanBYkOf&#10;lvTj9OMUdMfi1hVzj/p4LXZW7w/VvD8oNRkP2yWISEP8F/+5v4yC9zQ2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tT3qfAAAAA2wAAAA8AAAAAAAAAAAAAAAAA&#10;oQIAAGRycy9kb3ducmV2LnhtbFBLBQYAAAAABAAEAPkAAACOAwAAAAA=&#10;" strokeweight=".48pt"/>
                <w10:anchorlock/>
              </v:group>
            </w:pict>
          </mc:Fallback>
        </mc:AlternateContent>
      </w:r>
    </w:p>
    <w:p w14:paraId="69DBD5DA" w14:textId="77777777" w:rsidR="00806486" w:rsidRDefault="00806486">
      <w:pPr>
        <w:pStyle w:val="BodyText"/>
        <w:spacing w:before="1"/>
        <w:rPr>
          <w:b/>
          <w:sz w:val="6"/>
        </w:rPr>
      </w:pPr>
    </w:p>
    <w:p w14:paraId="31A7EB95" w14:textId="77777777" w:rsidR="00806486" w:rsidRDefault="00806486">
      <w:pPr>
        <w:rPr>
          <w:sz w:val="6"/>
        </w:rPr>
        <w:sectPr w:rsidR="00806486">
          <w:type w:val="continuous"/>
          <w:pgSz w:w="12240" w:h="15840"/>
          <w:pgMar w:top="1500" w:right="600" w:bottom="1920" w:left="960" w:header="720" w:footer="720" w:gutter="0"/>
          <w:cols w:space="720"/>
        </w:sectPr>
      </w:pPr>
    </w:p>
    <w:p w14:paraId="12056F60" w14:textId="77777777" w:rsidR="00806486" w:rsidRDefault="000C10DE" w:rsidP="000C10DE">
      <w:pPr>
        <w:pStyle w:val="BodyText"/>
        <w:spacing w:before="32" w:line="242" w:lineRule="auto"/>
        <w:ind w:right="24"/>
      </w:pPr>
      <w:r>
        <w:t xml:space="preserve">     Midterm </w:t>
      </w:r>
      <w:r w:rsidR="00516FEB">
        <w:t>(A1)</w:t>
      </w:r>
    </w:p>
    <w:p w14:paraId="758E6AD9" w14:textId="77777777" w:rsidR="00806486" w:rsidRDefault="002B2260">
      <w:pPr>
        <w:pStyle w:val="BodyText"/>
        <w:tabs>
          <w:tab w:val="left" w:pos="1925"/>
        </w:tabs>
        <w:spacing w:before="32"/>
        <w:ind w:left="365"/>
      </w:pPr>
      <w:r>
        <w:br w:type="column"/>
      </w:r>
      <w:r>
        <w:t>30%</w:t>
      </w:r>
      <w:r>
        <w:tab/>
      </w:r>
    </w:p>
    <w:p w14:paraId="73A5F0C7" w14:textId="77777777" w:rsidR="00806486" w:rsidRDefault="00806486" w:rsidP="000C10DE">
      <w:pPr>
        <w:pStyle w:val="BodyText"/>
        <w:spacing w:before="125" w:line="237" w:lineRule="auto"/>
        <w:ind w:left="1925" w:right="1123"/>
        <w:sectPr w:rsidR="00806486">
          <w:type w:val="continuous"/>
          <w:pgSz w:w="12240" w:h="15840"/>
          <w:pgMar w:top="1500" w:right="600" w:bottom="1920" w:left="960" w:header="720" w:footer="720" w:gutter="0"/>
          <w:cols w:num="4" w:space="720" w:equalWidth="0">
            <w:col w:w="2885" w:space="40"/>
            <w:col w:w="1073" w:space="39"/>
            <w:col w:w="1116" w:space="345"/>
            <w:col w:w="5182"/>
          </w:cols>
        </w:sectPr>
      </w:pPr>
    </w:p>
    <w:p w14:paraId="4012FC80" w14:textId="77777777" w:rsidR="00806486" w:rsidRPr="000C10DE" w:rsidRDefault="00806486" w:rsidP="000C10DE">
      <w:pPr>
        <w:pStyle w:val="BodyText"/>
        <w:spacing w:line="20" w:lineRule="exact"/>
        <w:rPr>
          <w:sz w:val="2"/>
        </w:rPr>
        <w:sectPr w:rsidR="00806486" w:rsidRPr="000C10DE">
          <w:type w:val="continuous"/>
          <w:pgSz w:w="12240" w:h="15840"/>
          <w:pgMar w:top="1500" w:right="600" w:bottom="1920" w:left="960" w:header="720" w:footer="720" w:gutter="0"/>
          <w:cols w:space="720"/>
        </w:sectPr>
      </w:pPr>
    </w:p>
    <w:p w14:paraId="336D9E3B" w14:textId="77777777" w:rsidR="00806486" w:rsidRPr="000C10DE" w:rsidRDefault="000C10DE" w:rsidP="000C10DE">
      <w:pPr>
        <w:tabs>
          <w:tab w:val="left" w:pos="611"/>
          <w:tab w:val="left" w:pos="2900"/>
        </w:tabs>
        <w:spacing w:before="31"/>
        <w:ind w:right="26"/>
        <w:rPr>
          <w:sz w:val="24"/>
          <w:szCs w:val="24"/>
        </w:rPr>
      </w:pPr>
      <w:r>
        <w:rPr>
          <w:sz w:val="24"/>
        </w:rPr>
        <w:t xml:space="preserve">    </w:t>
      </w:r>
      <w:r w:rsidR="00F72FD4">
        <w:rPr>
          <w:sz w:val="24"/>
        </w:rPr>
        <w:t xml:space="preserve"> </w:t>
      </w:r>
      <w:r w:rsidR="002B2260" w:rsidRPr="000C10DE">
        <w:rPr>
          <w:sz w:val="24"/>
        </w:rPr>
        <w:t>Final</w:t>
      </w:r>
      <w:r w:rsidR="002B2260" w:rsidRPr="000C10DE">
        <w:rPr>
          <w:spacing w:val="-9"/>
          <w:sz w:val="24"/>
        </w:rPr>
        <w:t xml:space="preserve"> </w:t>
      </w:r>
      <w:r w:rsidR="002B2260" w:rsidRPr="000C10DE">
        <w:rPr>
          <w:sz w:val="24"/>
        </w:rPr>
        <w:t>test</w:t>
      </w:r>
      <w:r w:rsidR="00516FEB">
        <w:rPr>
          <w:sz w:val="24"/>
        </w:rPr>
        <w:t xml:space="preserve"> (A3)</w:t>
      </w:r>
      <w:r w:rsidR="002B2260" w:rsidRPr="000C10DE">
        <w:rPr>
          <w:b/>
          <w:sz w:val="24"/>
        </w:rPr>
        <w:tab/>
      </w:r>
      <w:r w:rsidR="006E69E2" w:rsidRPr="000C10DE"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00588C2B" wp14:editId="60060691">
                <wp:simplePos x="0" y="0"/>
                <wp:positionH relativeFrom="page">
                  <wp:posOffset>771525</wp:posOffset>
                </wp:positionH>
                <wp:positionV relativeFrom="paragraph">
                  <wp:posOffset>-83185</wp:posOffset>
                </wp:positionV>
                <wp:extent cx="6343015" cy="6350"/>
                <wp:effectExtent l="9525" t="1905" r="10160" b="10795"/>
                <wp:wrapNone/>
                <wp:docPr id="29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3015" cy="6350"/>
                          <a:chOff x="1215" y="-131"/>
                          <a:chExt cx="9989" cy="10"/>
                        </a:xfrm>
                      </wpg:grpSpPr>
                      <wps:wsp>
                        <wps:cNvPr id="30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215" y="-126"/>
                            <a:ext cx="29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4115" y="-132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4125" y="-126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5118" y="-132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5128" y="-126"/>
                            <a:ext cx="159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6718" y="-132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6728" y="-126"/>
                            <a:ext cx="155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8278" y="-132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8288" y="-126"/>
                            <a:ext cx="291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6689EA" id="Group 24" o:spid="_x0000_s1026" style="position:absolute;margin-left:60.75pt;margin-top:-6.55pt;width:499.45pt;height:.5pt;z-index:251655168;mso-position-horizontal-relative:page" coordorigin="1215,-131" coordsize="998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">
                <v:line id="Line 33" o:spid="_x0000_s1027" style="position:absolute;visibility:visible;mso-wrap-style:square" from="1215,-126" to="4115,-1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o3AcAAAADbAAAADwAAAGRycy9kb3ducmV2LnhtbERPz2vCMBS+D/wfwhO8zdQNplSj6EAd&#10;9DQV9PhInk2xeSlN1tb/fjkMdvz4fq82g6tFR22oPCuYTTMQxNqbiksFl/P+dQEiRGSDtWdS8KQA&#10;m/XoZYW58T1/U3eKpUghHHJUYGNscimDtuQwTH1DnLi7bx3GBNtSmhb7FO5q+ZZlH9JhxanBYkOf&#10;lvTj9OMUdMfi1hVzj/p4LXZW7w/VvD8oNRkP2yWISEP8F/+5v4yC97Q+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j6NwHAAAAA2wAAAA8AAAAAAAAAAAAAAAAA&#10;oQIAAGRycy9kb3ducmV2LnhtbFBLBQYAAAAABAAEAPkAAACOAwAAAAA=&#10;" strokeweight=".48pt"/>
                <v:rect id="Rectangle 32" o:spid="_x0000_s1028" style="position:absolute;left:4115;top:-132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bXmcYA&#10;AADbAAAADwAAAGRycy9kb3ducmV2LnhtbESPQWvCQBSE74L/YXlCb7rR2mJjVtFCoZeC2h7q7Zl9&#10;JiHZt3F3q7G/3hUKPQ4z8w2TLTvTiDM5X1lWMB4lIIhzqysuFHx9vg1nIHxA1thYJgVX8rBc9HsZ&#10;ptpeeEvnXShEhLBPUUEZQptK6fOSDPqRbYmjd7TOYIjSFVI7vES4aeQkSZ6lwYrjQoktvZaU17sf&#10;o2D9MlufNlP++N0e9rT/PtRPE5co9TDoVnMQgbrwH/5rv2sFj2O4f4k/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VbXmcYAAADbAAAADwAAAAAAAAAAAAAAAACYAgAAZHJz&#10;L2Rvd25yZXYueG1sUEsFBgAAAAAEAAQA9QAAAIsDAAAAAA==&#10;" fillcolor="black" stroked="f"/>
                <v:line id="Line 31" o:spid="_x0000_s1029" style="position:absolute;visibility:visible;mso-wrap-style:square" from="4125,-126" to="5119,-1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2QM7cQAAADbAAAADwAAAGRycy9kb3ducmV2LnhtbESPzWrDMBCE74G8g9hCb4ncFJLgRglN&#10;ID/gU51Ae1ykrWVqrYyl2O7bV4VCj8PMfMNsdqNrRE9dqD0reJpnIIi1NzVXCm7X42wNIkRkg41n&#10;UvBNAXbb6WSDufEDv1FfxkokCIccFdgY21zKoC05DHPfEifv03cOY5JdJU2HQ4K7Ri6ybCkd1pwW&#10;LLZ0sKS/yrtT0J+Lj75YedTn92Jv9fFUr4aTUo8P4+sLiEhj/A//tS9GwfMC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ZAztxAAAANsAAAAPAAAAAAAAAAAA&#10;AAAAAKECAABkcnMvZG93bnJldi54bWxQSwUGAAAAAAQABAD5AAAAkgMAAAAA&#10;" strokeweight=".48pt"/>
                <v:rect id="Rectangle 30" o:spid="_x0000_s1030" style="position:absolute;left:5118;top:-132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jsdcUA&#10;AADbAAAADwAAAGRycy9kb3ducmV2LnhtbESPT2sCMRTE74LfITzBm2b9U7GrUbRQ6EWotod6e26e&#10;u4ubl20SdfXTN0LB4zAzv2Hmy8ZU4kLOl5YVDPoJCOLM6pJzBd9f770pCB+QNVaWScGNPCwX7dYc&#10;U22vvKXLLuQiQtinqKAIoU6l9FlBBn3f1sTRO1pnMETpcqkdXiPcVHKYJBNpsOS4UGBNbwVlp93Z&#10;KFi/Tte/n2Pe3LeHPe1/DqeXoUuU6naa1QxEoCY8w//tD61gNILHl/gD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yOx1xQAAANsAAAAPAAAAAAAAAAAAAAAAAJgCAABkcnMv&#10;ZG93bnJldi54bWxQSwUGAAAAAAQABAD1AAAAigMAAAAA&#10;" fillcolor="black" stroked="f"/>
                <v:line id="Line 29" o:spid="_x0000_s1031" style="position:absolute;visibility:visible;mso-wrap-style:square" from="5128,-126" to="6718,-1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8ExAsQAAADbAAAADwAAAGRycy9kb3ducmV2LnhtbESPQWsCMRSE74L/ITzBm2ZbRcvWKG1B&#10;LeypttAeH8nrZunmZdnE3fXfm4LgcZiZb5jNbnC16KgNlWcFD/MMBLH2puJSwdfnfvYEIkRkg7Vn&#10;UnChALvteLTB3PieP6g7xVIkCIccFdgYm1zKoC05DHPfECfv17cOY5JtKU2LfYK7Wj5m2Uo6rDgt&#10;WGzozZL+O52dgu5Y/HTF2qM+fhevVu8P1bo/KDWdDC/PICIN8R6+td+NgsUS/r+kH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wTECxAAAANsAAAAPAAAAAAAAAAAA&#10;AAAAAKECAABkcnMvZG93bnJldi54bWxQSwUGAAAAAAQABAD5AAAAkgMAAAAA&#10;" strokeweight=".48pt"/>
                <v:rect id="Rectangle 28" o:spid="_x0000_s1032" style="position:absolute;left:6718;top:-132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3RmsUA&#10;AADbAAAADwAAAGRycy9kb3ducmV2LnhtbESPT2sCMRTE70K/Q3gFb5qtVtGtUWpB6EXw30Fvz83r&#10;7uLmZZtEXfvpG0HwOMzMb5jJrDGVuJDzpWUFb90EBHFmdcm5gt120RmB8AFZY2WZFNzIw2z60ppg&#10;qu2V13TZhFxECPsUFRQh1KmUPivIoO/amjh6P9YZDFG6XGqH1wg3lewlyVAaLDkuFFjTV0HZaXM2&#10;Cubj0fx39c7Lv/XxQIf98TTouUSp9mvz+QEiUBOe4Uf7WyvoD+D+Jf4AO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bdGaxQAAANsAAAAPAAAAAAAAAAAAAAAAAJgCAABkcnMv&#10;ZG93bnJldi54bWxQSwUGAAAAAAQABAD1AAAAigMAAAAA&#10;" fillcolor="black" stroked="f"/>
                <v:line id="Line 27" o:spid="_x0000_s1033" style="position:absolute;visibility:visible;mso-wrap-style:square" from="6728,-126" to="8278,-1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F8K7sMAAADbAAAADwAAAGRycy9kb3ducmV2LnhtbESPQWsCMRSE7wX/Q3iF3mq2FlRWo1RB&#10;LeypKujxkTw3Szcvyybd3f77RhB6HGbmG2a5HlwtOmpD5VnB2zgDQay9qbhUcD7tXucgQkQ2WHsm&#10;Bb8UYL0aPS0xN77nL+qOsRQJwiFHBTbGJpcyaEsOw9g3xMm7+dZhTLItpWmxT3BXy0mWTaXDitOC&#10;xYa2lvT38ccp6A7FtStmHvXhUmys3u2rWb9X6uV5+FiAiDTE//Cj/WkUvE/h/iX9AL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hfCu7DAAAA2wAAAA8AAAAAAAAAAAAA&#10;AAAAoQIAAGRycy9kb3ducmV2LnhtbFBLBQYAAAAABAAEAPkAAACRAwAAAAA=&#10;" strokeweight=".48pt"/>
                <v:rect id="Rectangle 26" o:spid="_x0000_s1034" style="position:absolute;left:8278;top:-132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PqdsYA&#10;AADbAAAADwAAAGRycy9kb3ducmV2LnhtbESPzWsCMRTE7wX/h/AEbzXrR1u7NYoKBS8FP3qot+fm&#10;dXdx87Imqa7+9UYoeBxm5jfMeNqYSpzI+dKygl43AUGcWV1yruB7+/k8AuEDssbKMim4kIfppPU0&#10;xlTbM6/ptAm5iBD2KSooQqhTKX1WkEHftTVx9H6tMxiidLnUDs8RbirZT5JXabDkuFBgTYuCssPm&#10;zyiYv4/mx9WQv67r/Y52P/vDS98lSnXazewDRKAmPML/7aVWMHiD+5f4A+Tk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fPqdsYAAADbAAAADwAAAAAAAAAAAAAAAACYAgAAZHJz&#10;L2Rvd25yZXYueG1sUEsFBgAAAAAEAAQA9QAAAIsDAAAAAA==&#10;" fillcolor="black" stroked="f"/>
                <v:line id="Line 25" o:spid="_x0000_s1035" style="position:absolute;visibility:visible;mso-wrap-style:square" from="8288,-126" to="11203,-1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w7B8AAAADbAAAADwAAAGRycy9kb3ducmV2LnhtbERPz2vCMBS+D/wfwhO8zdQNplSj6EAd&#10;9DQV9PhInk2xeSlN1tb/fjkMdvz4fq82g6tFR22oPCuYTTMQxNqbiksFl/P+dQEiRGSDtWdS8KQA&#10;m/XoZYW58T1/U3eKpUghHHJUYGNscimDtuQwTH1DnLi7bx3GBNtSmhb7FO5q+ZZlH9JhxanBYkOf&#10;lvTj9OMUdMfi1hVzj/p4LXZW7w/VvD8oNRkP2yWISEP8F/+5v4yC9zQ2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aMOwfAAAAA2wAAAA8AAAAAAAAAAAAAAAAA&#10;oQIAAGRycy9kb3ducmV2LnhtbFBLBQYAAAAABAAEAPkAAACOAwAAAAA=&#10;" strokeweight=".48pt"/>
                <w10:wrap anchorx="page"/>
              </v:group>
            </w:pict>
          </mc:Fallback>
        </mc:AlternateContent>
      </w:r>
      <w:r>
        <w:rPr>
          <w:b/>
          <w:sz w:val="24"/>
        </w:rPr>
        <w:t xml:space="preserve">      </w:t>
      </w:r>
      <w:r w:rsidRPr="000C10DE">
        <w:rPr>
          <w:sz w:val="24"/>
          <w:szCs w:val="24"/>
        </w:rPr>
        <w:t>7</w:t>
      </w:r>
      <w:r w:rsidR="002B2260" w:rsidRPr="000C10DE">
        <w:rPr>
          <w:sz w:val="24"/>
          <w:szCs w:val="24"/>
        </w:rPr>
        <w:t>0%</w:t>
      </w:r>
    </w:p>
    <w:p w14:paraId="0F5C0E36" w14:textId="77777777" w:rsidR="00806486" w:rsidRPr="000C10DE" w:rsidRDefault="00806486">
      <w:pPr>
        <w:rPr>
          <w:sz w:val="24"/>
          <w:szCs w:val="24"/>
        </w:rPr>
        <w:sectPr w:rsidR="00806486" w:rsidRPr="000C10DE">
          <w:type w:val="continuous"/>
          <w:pgSz w:w="12240" w:h="15840"/>
          <w:pgMar w:top="1500" w:right="600" w:bottom="1920" w:left="960" w:header="720" w:footer="720" w:gutter="0"/>
          <w:cols w:num="2" w:space="720" w:equalWidth="0">
            <w:col w:w="3998" w:space="40"/>
            <w:col w:w="6642"/>
          </w:cols>
        </w:sectPr>
      </w:pPr>
    </w:p>
    <w:p w14:paraId="5999D9C0" w14:textId="77777777" w:rsidR="00806486" w:rsidRPr="000C10DE" w:rsidRDefault="00806486">
      <w:pPr>
        <w:pStyle w:val="BodyText"/>
        <w:spacing w:before="6"/>
        <w:rPr>
          <w:b/>
        </w:rPr>
      </w:pPr>
    </w:p>
    <w:p w14:paraId="7E437410" w14:textId="77777777" w:rsidR="00806486" w:rsidRDefault="006E69E2">
      <w:pPr>
        <w:pStyle w:val="BodyText"/>
        <w:spacing w:line="20" w:lineRule="exact"/>
        <w:ind w:left="235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 wp14:anchorId="6236C450" wp14:editId="6A161EE8">
                <wp:extent cx="6351905" cy="6350"/>
                <wp:effectExtent l="6350" t="4445" r="13970" b="8255"/>
                <wp:docPr id="19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1905" cy="6350"/>
                          <a:chOff x="0" y="0"/>
                          <a:chExt cx="10003" cy="10"/>
                        </a:xfrm>
                      </wpg:grpSpPr>
                      <wps:wsp>
                        <wps:cNvPr id="20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91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2900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2910" y="5"/>
                            <a:ext cx="100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3903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3914" y="5"/>
                            <a:ext cx="160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5503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5513" y="5"/>
                            <a:ext cx="156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7063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7073" y="5"/>
                            <a:ext cx="293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562464" id="Group 14" o:spid="_x0000_s1026" style="width:500.15pt;height:.5pt;mso-position-horizontal-relative:char;mso-position-vertical-relative:line" coordsize="1000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">
                <v:line id="Line 23" o:spid="_x0000_s1027" style="position:absolute;visibility:visible;mso-wrap-style:square" from="0,5" to="291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Oh3MAAAADbAAAADwAAAGRycy9kb3ducmV2LnhtbERPz2vCMBS+D/wfwhO8zVQPc1SjqKAO&#10;epoKenwkz6bYvJQma+t/vxwGO358v1ebwdWiozZUnhXMphkIYu1NxaWC6+Xw/gkiRGSDtWdS8KIA&#10;m/XobYW58T1/U3eOpUghHHJUYGNscimDtuQwTH1DnLiHbx3GBNtSmhb7FO5qOc+yD+mw4tRgsaG9&#10;Jf08/zgF3am4d8XCoz7dip3Vh2O16I9KTcbDdgki0hD/xX/uL6NgntanL+kHyP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0jodzAAAAA2wAAAA8AAAAAAAAAAAAAAAAA&#10;oQIAAGRycy9kb3ducmV2LnhtbFBLBQYAAAAABAAEAPkAAACOAwAAAAA=&#10;" strokeweight=".48pt"/>
                <v:rect id="Rectangle 22" o:spid="_x0000_s1028" style="position:absolute;left:2900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9BRMYA&#10;AADbAAAADwAAAGRycy9kb3ducmV2LnhtbESPQWvCQBSE70L/w/IK3nRjULGpG6mC0ItQbQ/19sy+&#10;JiHZt+nuVtP+ercgeBxm5htmuepNK87kfG1ZwWScgCAurK65VPDxvh0tQPiArLG1TAp+ycMqfxgs&#10;MdP2wns6H0IpIoR9hgqqELpMSl9UZNCPbUccvS/rDIYoXSm1w0uEm1amSTKXBmuOCxV2tKmoaA4/&#10;RsH6abH+fpvy7m9/OtLx89TMUpcoNXzsX55BBOrDPXxrv2oF6QT+v8Qf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I9BRMYAAADbAAAADwAAAAAAAAAAAAAAAACYAgAAZHJz&#10;L2Rvd25yZXYueG1sUEsFBgAAAAAEAAQA9QAAAIsDAAAAAA==&#10;" fillcolor="black" stroked="f"/>
                <v:line id="Line 21" o:spid="_x0000_s1029" style="position:absolute;visibility:visible;mso-wrap-style:square" from="2910,5" to="3918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2aMMMAAADbAAAADwAAAGRycy9kb3ducmV2LnhtbESPzWrDMBCE74G+g9hCbolcH5LgRglt&#10;IT/gU9JCe1ykrWVqrYyl2s7bR4FAjsPMfMOst6NrRE9dqD0reJlnIIi1NzVXCr4+d7MViBCRDTae&#10;ScGFAmw3T5M1FsYPfKL+HCuRIBwKVGBjbAspg7bkMMx9S5y8X985jEl2lTQdDgnuGpln2UI6rDkt&#10;WGzpw5L+O/87Bf2h/OnLpUd9+C7frd7t6+WwV2r6PL69gog0xkf43j4aBXkOty/pB8jN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K9mjDDAAAA2wAAAA8AAAAAAAAAAAAA&#10;AAAAoQIAAGRycy9kb3ducmV2LnhtbFBLBQYAAAAABAAEAPkAAACRAwAAAAA=&#10;" strokeweight=".48pt"/>
                <v:rect id="Rectangle 20" o:spid="_x0000_s1030" style="position:absolute;left:3903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F6qMUA&#10;AADbAAAADwAAAGRycy9kb3ducmV2LnhtbESPQWsCMRSE7wX/Q3iCt5p1q2K3RtGC4KVQtYd6e26e&#10;u4ublzWJuvbXNwWhx2FmvmGm89bU4krOV5YVDPoJCOLc6ooLBV+71fMEhA/IGmvLpOBOHuazztMU&#10;M21vvKHrNhQiQthnqKAMocmk9HlJBn3fNsTRO1pnMETpCqkd3iLc1DJNkrE0WHFcKLGh95Ly0/Zi&#10;FCxfJ8vz55A/fjaHPe2/D6dR6hKlet128QYiUBv+w4/2WitIX+DvS/wB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EXqoxQAAANsAAAAPAAAAAAAAAAAAAAAAAJgCAABkcnMv&#10;ZG93bnJldi54bWxQSwUGAAAAAAQABAD1AAAAigMAAAAA&#10;" fillcolor="black" stroked="f"/>
                <v:line id="Line 19" o:spid="_x0000_s1031" style="position:absolute;visibility:visible;mso-wrap-style:square" from="3914,5" to="5518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in38QAAADbAAAADwAAAGRycy9kb3ducmV2LnhtbESPzWrDMBCE74G8g9hCb4ncUJL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GKffxAAAANsAAAAPAAAAAAAAAAAA&#10;AAAAAKECAABkcnMvZG93bnJldi54bWxQSwUGAAAAAAQABAD5AAAAkgMAAAAA&#10;" strokeweight=".48pt"/>
                <v:rect id="Rectangle 18" o:spid="_x0000_s1032" style="position:absolute;left:5503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RHR8YA&#10;AADbAAAADwAAAGRycy9kb3ducmV2LnhtbESPT2vCQBTE7wW/w/IK3uqmQYtN3YgWBC9C/XOot2f2&#10;NQnJvk13V41++m6h0OMwM79hZvPetOJCzteWFTyPEhDEhdU1lwoO+9XTFIQPyBpby6TgRh7m+eBh&#10;hpm2V97SZRdKESHsM1RQhdBlUvqiIoN+ZDvi6H1ZZzBE6UqpHV4j3LQyTZIXabDmuFBhR+8VFc3u&#10;bBQsX6fL748xb+7b05GOn6dmkrpEqeFjv3gDEagP/+G/9lorSCfw+yX+AJ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7RHR8YAAADbAAAADwAAAAAAAAAAAAAAAACYAgAAZHJz&#10;L2Rvd25yZXYueG1sUEsFBgAAAAAEAAQA9QAAAIsDAAAAAA==&#10;" fillcolor="black" stroked="f"/>
                <v:line id="Line 17" o:spid="_x0000_s1033" style="position:absolute;visibility:visible;mso-wrap-style:square" from="5513,5" to="7078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acM8MAAADbAAAADwAAAGRycy9kb3ducmV2LnhtbESPT2sCMRTE70K/Q3gFb5qtBy2rUdqC&#10;f2BPaqEeH8lzs7h5WTZxd/32TUHocZiZ3zCrzeBq0VEbKs8K3qYZCGLtTcWlgu/zdvIOIkRkg7Vn&#10;UvCgAJv1y2iFufE9H6k7xVIkCIccFdgYm1zKoC05DFPfECfv6luHMcm2lKbFPsFdLWdZNpcOK04L&#10;Fhv6sqRvp7tT0O2LS1csPOr9T/Fp9XZXLfqdUuPX4WMJItIQ/8PP9sEomM3h70v6AX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2GnDPDAAAA2wAAAA8AAAAAAAAAAAAA&#10;AAAAoQIAAGRycy9kb3ducmV2LnhtbFBLBQYAAAAABAAEAPkAAACRAwAAAAA=&#10;" strokeweight=".48pt"/>
                <v:rect id="Rectangle 16" o:spid="_x0000_s1034" style="position:absolute;left:7063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p8q8YA&#10;AADbAAAADwAAAGRycy9kb3ducmV2LnhtbESPT2sCMRTE7wW/Q3iCt5p1qX+6NYoWBC+Fqj3U23Pz&#10;3F3cvKxJ1LWfvikIPQ4z8xtmOm9NLa7kfGVZwaCfgCDOra64UPC1Wz1PQPiArLG2TAru5GE+6zxN&#10;MdP2xhu6bkMhIoR9hgrKEJpMSp+XZND3bUMcvaN1BkOUrpDa4S3CTS3TJBlJgxXHhRIbei8pP20v&#10;RsHydbI8f77wx8/msKf99+E0TF2iVK/bLt5ABGrDf/jRXmsF6Rj+vsQfIG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Cp8q8YAAADbAAAADwAAAAAAAAAAAAAAAACYAgAAZHJz&#10;L2Rvd25yZXYueG1sUEsFBgAAAAAEAAQA9QAAAIsDAAAAAA==&#10;" fillcolor="black" stroked="f"/>
                <v:line id="Line 15" o:spid="_x0000_s1035" style="position:absolute;visibility:visible;mso-wrap-style:square" from="7073,5" to="10003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Wt2sAAAADbAAAADwAAAGRycy9kb3ducmV2LnhtbERPz2vCMBS+D/wfwhO8zVQPc1SjqKAO&#10;epoKenwkz6bYvJQma+t/vxwGO358v1ebwdWiozZUnhXMphkIYu1NxaWC6+Xw/gkiRGSDtWdS8KIA&#10;m/XobYW58T1/U3eOpUghHHJUYGNscimDtuQwTH1DnLiHbx3GBNtSmhb7FO5qOc+yD+mw4tRgsaG9&#10;Jf08/zgF3am4d8XCoz7dip3Vh2O16I9KTcbDdgki0hD/xX/uL6NgnsamL+kHyP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NVrdrAAAAA2wAAAA8AAAAAAAAAAAAAAAAA&#10;oQIAAGRycy9kb3ducmV2LnhtbFBLBQYAAAAABAAEAPkAAACOAwAAAAA=&#10;" strokeweight=".48pt"/>
                <w10:anchorlock/>
              </v:group>
            </w:pict>
          </mc:Fallback>
        </mc:AlternateContent>
      </w:r>
    </w:p>
    <w:p w14:paraId="7CC8776E" w14:textId="77777777" w:rsidR="00806486" w:rsidRDefault="00806486">
      <w:pPr>
        <w:spacing w:line="20" w:lineRule="exact"/>
        <w:rPr>
          <w:sz w:val="2"/>
        </w:rPr>
        <w:sectPr w:rsidR="00806486">
          <w:type w:val="continuous"/>
          <w:pgSz w:w="12240" w:h="15840"/>
          <w:pgMar w:top="1500" w:right="600" w:bottom="1920" w:left="960" w:header="720" w:footer="720" w:gutter="0"/>
          <w:cols w:space="720"/>
        </w:sectPr>
      </w:pPr>
    </w:p>
    <w:p w14:paraId="319AAD46" w14:textId="77777777" w:rsidR="00806486" w:rsidRDefault="002B2260">
      <w:pPr>
        <w:spacing w:before="76"/>
        <w:ind w:left="7227"/>
        <w:rPr>
          <w:b/>
          <w:sz w:val="24"/>
        </w:rPr>
      </w:pPr>
      <w:r>
        <w:rPr>
          <w:sz w:val="24"/>
        </w:rPr>
        <w:t xml:space="preserve">Passing grade: </w:t>
      </w:r>
      <w:r>
        <w:rPr>
          <w:b/>
          <w:sz w:val="24"/>
        </w:rPr>
        <w:t>5/10</w:t>
      </w:r>
    </w:p>
    <w:p w14:paraId="15F62914" w14:textId="77777777" w:rsidR="00806486" w:rsidRPr="00263468" w:rsidRDefault="002B2260" w:rsidP="00882070">
      <w:pPr>
        <w:pStyle w:val="BodyText"/>
        <w:tabs>
          <w:tab w:val="left" w:pos="1023"/>
        </w:tabs>
        <w:spacing w:before="118"/>
        <w:ind w:left="480"/>
        <w:rPr>
          <w:b/>
        </w:rPr>
      </w:pPr>
      <w:r w:rsidRPr="00263468">
        <w:rPr>
          <w:b/>
        </w:rPr>
        <w:t>Course policies on learning and</w:t>
      </w:r>
      <w:r w:rsidRPr="00263468">
        <w:rPr>
          <w:b/>
          <w:spacing w:val="5"/>
        </w:rPr>
        <w:t xml:space="preserve"> </w:t>
      </w:r>
      <w:r w:rsidRPr="00263468">
        <w:rPr>
          <w:b/>
        </w:rPr>
        <w:t>assessment</w:t>
      </w:r>
    </w:p>
    <w:p w14:paraId="1F92A528" w14:textId="77777777" w:rsidR="005C2225" w:rsidRDefault="002B2260" w:rsidP="00EE7580">
      <w:pPr>
        <w:pStyle w:val="ListParagraph"/>
        <w:numPr>
          <w:ilvl w:val="1"/>
          <w:numId w:val="2"/>
        </w:numPr>
        <w:tabs>
          <w:tab w:val="left" w:pos="933"/>
        </w:tabs>
        <w:spacing w:before="118" w:line="242" w:lineRule="auto"/>
        <w:ind w:right="678"/>
        <w:rPr>
          <w:sz w:val="24"/>
        </w:rPr>
      </w:pPr>
      <w:r>
        <w:rPr>
          <w:sz w:val="24"/>
        </w:rPr>
        <w:t xml:space="preserve">The course will </w:t>
      </w:r>
      <w:r>
        <w:rPr>
          <w:spacing w:val="-3"/>
          <w:sz w:val="24"/>
        </w:rPr>
        <w:t xml:space="preserve">be </w:t>
      </w:r>
      <w:r>
        <w:rPr>
          <w:sz w:val="24"/>
        </w:rPr>
        <w:t xml:space="preserve">conducted </w:t>
      </w:r>
      <w:r>
        <w:rPr>
          <w:spacing w:val="-3"/>
          <w:sz w:val="24"/>
        </w:rPr>
        <w:t xml:space="preserve">in </w:t>
      </w:r>
      <w:r>
        <w:rPr>
          <w:sz w:val="24"/>
        </w:rPr>
        <w:t>different modes including lecturing,</w:t>
      </w:r>
      <w:r w:rsidR="0093053B">
        <w:rPr>
          <w:sz w:val="24"/>
        </w:rPr>
        <w:t xml:space="preserve"> discussion, practic</w:t>
      </w:r>
      <w:r w:rsidR="006E75BE">
        <w:rPr>
          <w:sz w:val="24"/>
        </w:rPr>
        <w:t>e.</w:t>
      </w:r>
    </w:p>
    <w:p w14:paraId="57D6AE8B" w14:textId="77777777" w:rsidR="005C2225" w:rsidRPr="005C2225" w:rsidRDefault="005C2225" w:rsidP="005C2225"/>
    <w:p w14:paraId="61F3017B" w14:textId="77777777" w:rsidR="005C2225" w:rsidRPr="005C2225" w:rsidRDefault="005C2225" w:rsidP="005C2225"/>
    <w:p w14:paraId="428CB69B" w14:textId="77777777" w:rsidR="005C2225" w:rsidRDefault="005C2225" w:rsidP="005C2225"/>
    <w:p w14:paraId="7753F41F" w14:textId="77777777" w:rsidR="00733B1F" w:rsidRDefault="005C2225" w:rsidP="005C2225">
      <w:pPr>
        <w:tabs>
          <w:tab w:val="center" w:pos="5340"/>
        </w:tabs>
        <w:sectPr w:rsidR="00733B1F">
          <w:type w:val="continuous"/>
          <w:pgSz w:w="12240" w:h="15840"/>
          <w:pgMar w:top="1500" w:right="600" w:bottom="1920" w:left="960" w:header="720" w:footer="720" w:gutter="0"/>
          <w:cols w:space="720"/>
        </w:sectPr>
      </w:pPr>
      <w:r>
        <w:tab/>
      </w:r>
    </w:p>
    <w:p w14:paraId="2B4639DE" w14:textId="0D97102B" w:rsidR="00806486" w:rsidRPr="005C2225" w:rsidRDefault="00806486" w:rsidP="005C2225">
      <w:pPr>
        <w:tabs>
          <w:tab w:val="center" w:pos="5340"/>
        </w:tabs>
        <w:sectPr w:rsidR="00806486" w:rsidRPr="005C2225">
          <w:type w:val="continuous"/>
          <w:pgSz w:w="12240" w:h="15840"/>
          <w:pgMar w:top="1500" w:right="600" w:bottom="1920" w:left="960" w:header="720" w:footer="720" w:gutter="0"/>
          <w:cols w:space="720"/>
        </w:sectPr>
      </w:pPr>
    </w:p>
    <w:p w14:paraId="4026C028" w14:textId="77777777" w:rsidR="00806486" w:rsidRDefault="002B2260" w:rsidP="00EE7580">
      <w:pPr>
        <w:pStyle w:val="ListParagraph"/>
        <w:numPr>
          <w:ilvl w:val="1"/>
          <w:numId w:val="2"/>
        </w:numPr>
        <w:tabs>
          <w:tab w:val="left" w:pos="933"/>
        </w:tabs>
        <w:spacing w:before="76"/>
        <w:ind w:right="752"/>
        <w:jc w:val="both"/>
        <w:rPr>
          <w:sz w:val="24"/>
        </w:rPr>
      </w:pPr>
      <w:r>
        <w:rPr>
          <w:sz w:val="24"/>
        </w:rPr>
        <w:lastRenderedPageBreak/>
        <w:t xml:space="preserve">Attendance </w:t>
      </w:r>
      <w:r>
        <w:rPr>
          <w:spacing w:val="-3"/>
          <w:sz w:val="24"/>
        </w:rPr>
        <w:t xml:space="preserve">in </w:t>
      </w:r>
      <w:r>
        <w:rPr>
          <w:sz w:val="24"/>
        </w:rPr>
        <w:t xml:space="preserve">all sessions </w:t>
      </w:r>
      <w:r>
        <w:rPr>
          <w:spacing w:val="-3"/>
          <w:sz w:val="24"/>
        </w:rPr>
        <w:t xml:space="preserve">is </w:t>
      </w:r>
      <w:r>
        <w:rPr>
          <w:sz w:val="24"/>
        </w:rPr>
        <w:t xml:space="preserve">strongly recommended. Participants are required to give advance notice of their absence </w:t>
      </w:r>
      <w:r>
        <w:rPr>
          <w:spacing w:val="-3"/>
          <w:sz w:val="24"/>
        </w:rPr>
        <w:t xml:space="preserve">in </w:t>
      </w:r>
      <w:r>
        <w:rPr>
          <w:sz w:val="24"/>
        </w:rPr>
        <w:t xml:space="preserve">case of illness or any other situations. However, they must attend </w:t>
      </w:r>
      <w:r>
        <w:rPr>
          <w:spacing w:val="-3"/>
          <w:sz w:val="24"/>
        </w:rPr>
        <w:t xml:space="preserve">at </w:t>
      </w:r>
      <w:r>
        <w:rPr>
          <w:sz w:val="24"/>
        </w:rPr>
        <w:t xml:space="preserve">least 80% of the sessions </w:t>
      </w:r>
      <w:r>
        <w:rPr>
          <w:spacing w:val="-3"/>
          <w:sz w:val="24"/>
        </w:rPr>
        <w:t xml:space="preserve">in </w:t>
      </w:r>
      <w:r>
        <w:rPr>
          <w:sz w:val="24"/>
        </w:rPr>
        <w:t>order to pass the course.</w:t>
      </w:r>
    </w:p>
    <w:p w14:paraId="29A69573" w14:textId="77777777" w:rsidR="00C86FC7" w:rsidRPr="00C86FC7" w:rsidRDefault="00C86FC7" w:rsidP="00C86FC7">
      <w:pPr>
        <w:pStyle w:val="ListParagraph"/>
        <w:rPr>
          <w:sz w:val="24"/>
        </w:rPr>
      </w:pPr>
    </w:p>
    <w:p w14:paraId="76C02B39" w14:textId="77777777" w:rsidR="00806486" w:rsidRDefault="002B2260" w:rsidP="00EE7580">
      <w:pPr>
        <w:pStyle w:val="ListParagraph"/>
        <w:numPr>
          <w:ilvl w:val="1"/>
          <w:numId w:val="2"/>
        </w:numPr>
        <w:tabs>
          <w:tab w:val="left" w:pos="933"/>
        </w:tabs>
        <w:spacing w:before="118" w:line="242" w:lineRule="auto"/>
        <w:ind w:right="900"/>
        <w:rPr>
          <w:sz w:val="24"/>
        </w:rPr>
      </w:pPr>
      <w:r>
        <w:rPr>
          <w:sz w:val="24"/>
        </w:rPr>
        <w:t xml:space="preserve">Participants are expected to </w:t>
      </w:r>
      <w:r>
        <w:rPr>
          <w:spacing w:val="-3"/>
          <w:sz w:val="24"/>
        </w:rPr>
        <w:t xml:space="preserve">be </w:t>
      </w:r>
      <w:r>
        <w:rPr>
          <w:sz w:val="24"/>
        </w:rPr>
        <w:t xml:space="preserve">well prepared and take an active role </w:t>
      </w:r>
      <w:r>
        <w:rPr>
          <w:spacing w:val="-3"/>
          <w:sz w:val="24"/>
        </w:rPr>
        <w:t xml:space="preserve">in </w:t>
      </w:r>
      <w:r>
        <w:rPr>
          <w:sz w:val="24"/>
        </w:rPr>
        <w:t>class discussions and work collaboratively with their</w:t>
      </w:r>
      <w:r>
        <w:rPr>
          <w:spacing w:val="-7"/>
          <w:sz w:val="24"/>
        </w:rPr>
        <w:t xml:space="preserve"> </w:t>
      </w:r>
      <w:r>
        <w:rPr>
          <w:sz w:val="24"/>
        </w:rPr>
        <w:t>peers.</w:t>
      </w:r>
    </w:p>
    <w:p w14:paraId="454730BA" w14:textId="77777777" w:rsidR="00806486" w:rsidRDefault="002B2260" w:rsidP="00EE7580">
      <w:pPr>
        <w:pStyle w:val="ListParagraph"/>
        <w:numPr>
          <w:ilvl w:val="1"/>
          <w:numId w:val="2"/>
        </w:numPr>
        <w:tabs>
          <w:tab w:val="left" w:pos="933"/>
        </w:tabs>
        <w:spacing w:before="115"/>
        <w:rPr>
          <w:sz w:val="24"/>
        </w:rPr>
      </w:pPr>
      <w:r>
        <w:rPr>
          <w:sz w:val="24"/>
        </w:rPr>
        <w:t xml:space="preserve">Failure of the assignment will </w:t>
      </w:r>
      <w:r>
        <w:rPr>
          <w:spacing w:val="-3"/>
          <w:sz w:val="24"/>
        </w:rPr>
        <w:t xml:space="preserve">be </w:t>
      </w:r>
      <w:r>
        <w:rPr>
          <w:sz w:val="24"/>
        </w:rPr>
        <w:t>imposed as a penalty for cheating and</w:t>
      </w:r>
      <w:r>
        <w:rPr>
          <w:spacing w:val="5"/>
          <w:sz w:val="24"/>
        </w:rPr>
        <w:t xml:space="preserve"> </w:t>
      </w:r>
      <w:r>
        <w:rPr>
          <w:sz w:val="24"/>
        </w:rPr>
        <w:t>plagiarism.</w:t>
      </w:r>
    </w:p>
    <w:p w14:paraId="572535B2" w14:textId="77777777" w:rsidR="00806486" w:rsidRDefault="002B2260" w:rsidP="00EE7580">
      <w:pPr>
        <w:pStyle w:val="ListParagraph"/>
        <w:numPr>
          <w:ilvl w:val="1"/>
          <w:numId w:val="2"/>
        </w:numPr>
        <w:tabs>
          <w:tab w:val="left" w:pos="933"/>
        </w:tabs>
        <w:spacing w:before="123"/>
        <w:rPr>
          <w:sz w:val="24"/>
        </w:rPr>
      </w:pPr>
      <w:r>
        <w:rPr>
          <w:sz w:val="24"/>
        </w:rPr>
        <w:t xml:space="preserve">For late submitted work, 10% of the component grades will </w:t>
      </w:r>
      <w:r>
        <w:rPr>
          <w:spacing w:val="-3"/>
          <w:sz w:val="24"/>
        </w:rPr>
        <w:t xml:space="preserve">be </w:t>
      </w:r>
      <w:r>
        <w:rPr>
          <w:sz w:val="24"/>
        </w:rPr>
        <w:t>deducted per</w:t>
      </w:r>
      <w:r>
        <w:rPr>
          <w:spacing w:val="15"/>
          <w:sz w:val="24"/>
        </w:rPr>
        <w:t xml:space="preserve"> </w:t>
      </w:r>
      <w:r>
        <w:rPr>
          <w:spacing w:val="-3"/>
          <w:sz w:val="24"/>
        </w:rPr>
        <w:t>day.</w:t>
      </w:r>
    </w:p>
    <w:p w14:paraId="4989DD9B" w14:textId="77777777" w:rsidR="00806486" w:rsidRDefault="002B2260" w:rsidP="00EE7580">
      <w:pPr>
        <w:pStyle w:val="Heading1"/>
        <w:numPr>
          <w:ilvl w:val="0"/>
          <w:numId w:val="2"/>
        </w:numPr>
        <w:tabs>
          <w:tab w:val="left" w:pos="1200"/>
          <w:tab w:val="left" w:pos="1201"/>
        </w:tabs>
        <w:spacing w:before="122"/>
        <w:ind w:left="1201" w:hanging="721"/>
      </w:pPr>
      <w:r>
        <w:t>Readings:</w:t>
      </w:r>
    </w:p>
    <w:p w14:paraId="49076B62" w14:textId="77777777" w:rsidR="00806486" w:rsidRDefault="002B2260" w:rsidP="00EE7580">
      <w:pPr>
        <w:pStyle w:val="ListParagraph"/>
        <w:numPr>
          <w:ilvl w:val="0"/>
          <w:numId w:val="1"/>
        </w:numPr>
        <w:tabs>
          <w:tab w:val="left" w:pos="1023"/>
          <w:tab w:val="left" w:pos="1024"/>
        </w:tabs>
        <w:spacing w:before="123"/>
        <w:rPr>
          <w:b/>
          <w:sz w:val="24"/>
        </w:rPr>
      </w:pPr>
      <w:r>
        <w:rPr>
          <w:b/>
          <w:sz w:val="24"/>
        </w:rPr>
        <w:t>Required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readings</w:t>
      </w:r>
    </w:p>
    <w:p w14:paraId="3CAF73E8" w14:textId="77777777" w:rsidR="00806486" w:rsidRDefault="007766F4" w:rsidP="008E1896">
      <w:pPr>
        <w:pStyle w:val="Heading1"/>
        <w:tabs>
          <w:tab w:val="left" w:pos="1023"/>
          <w:tab w:val="left" w:pos="1024"/>
        </w:tabs>
        <w:spacing w:before="123"/>
        <w:rPr>
          <w:b w:val="0"/>
          <w:i/>
        </w:rPr>
      </w:pPr>
      <w:r>
        <w:rPr>
          <w:rFonts w:cs="Calibri"/>
          <w:b w:val="0"/>
          <w:i/>
          <w:sz w:val="23"/>
          <w:szCs w:val="23"/>
        </w:rPr>
        <w:t>Cohen</w:t>
      </w:r>
      <w:r w:rsidR="008E1896" w:rsidRPr="008E1896">
        <w:rPr>
          <w:rFonts w:cs="Calibri"/>
          <w:b w:val="0"/>
          <w:i/>
          <w:sz w:val="23"/>
          <w:szCs w:val="23"/>
        </w:rPr>
        <w:t>, R</w:t>
      </w:r>
      <w:r>
        <w:rPr>
          <w:rFonts w:cs="Calibri"/>
          <w:b w:val="0"/>
          <w:i/>
          <w:sz w:val="23"/>
          <w:szCs w:val="23"/>
        </w:rPr>
        <w:t>. F</w:t>
      </w:r>
      <w:r w:rsidR="008E1896" w:rsidRPr="008E1896">
        <w:rPr>
          <w:rFonts w:cs="Calibri"/>
          <w:b w:val="0"/>
          <w:i/>
          <w:sz w:val="23"/>
          <w:szCs w:val="23"/>
        </w:rPr>
        <w:t xml:space="preserve">. </w:t>
      </w:r>
      <w:r>
        <w:rPr>
          <w:rFonts w:cs="Calibri"/>
          <w:b w:val="0"/>
          <w:i/>
          <w:sz w:val="23"/>
          <w:szCs w:val="23"/>
        </w:rPr>
        <w:t>&amp;</w:t>
      </w:r>
      <w:r w:rsidR="008E1896" w:rsidRPr="008E1896">
        <w:rPr>
          <w:rFonts w:cs="Calibri"/>
          <w:b w:val="0"/>
          <w:i/>
          <w:sz w:val="23"/>
          <w:szCs w:val="23"/>
        </w:rPr>
        <w:t xml:space="preserve"> </w:t>
      </w:r>
      <w:r>
        <w:rPr>
          <w:rFonts w:cs="Calibri"/>
          <w:b w:val="0"/>
          <w:i/>
          <w:sz w:val="23"/>
          <w:szCs w:val="23"/>
        </w:rPr>
        <w:t>Miller</w:t>
      </w:r>
      <w:r w:rsidR="008E1896" w:rsidRPr="008E1896">
        <w:rPr>
          <w:rFonts w:cs="Calibri"/>
          <w:b w:val="0"/>
          <w:i/>
          <w:sz w:val="23"/>
          <w:szCs w:val="23"/>
        </w:rPr>
        <w:t xml:space="preserve">, </w:t>
      </w:r>
      <w:r>
        <w:rPr>
          <w:rFonts w:cs="Calibri"/>
          <w:b w:val="0"/>
          <w:i/>
          <w:sz w:val="23"/>
          <w:szCs w:val="23"/>
        </w:rPr>
        <w:t>J.</w:t>
      </w:r>
      <w:r w:rsidR="008E1896" w:rsidRPr="008E1896">
        <w:rPr>
          <w:rFonts w:cs="Calibri"/>
          <w:b w:val="0"/>
          <w:i/>
          <w:sz w:val="23"/>
          <w:szCs w:val="23"/>
        </w:rPr>
        <w:t xml:space="preserve"> </w:t>
      </w:r>
      <w:r>
        <w:rPr>
          <w:rFonts w:cs="Calibri"/>
          <w:b w:val="0"/>
          <w:i/>
          <w:sz w:val="23"/>
          <w:szCs w:val="23"/>
        </w:rPr>
        <w:t>L</w:t>
      </w:r>
      <w:r w:rsidR="008E1896" w:rsidRPr="008E1896">
        <w:rPr>
          <w:rFonts w:cs="Calibri"/>
          <w:b w:val="0"/>
          <w:i/>
          <w:sz w:val="23"/>
          <w:szCs w:val="23"/>
        </w:rPr>
        <w:t xml:space="preserve">. </w:t>
      </w:r>
      <w:r>
        <w:rPr>
          <w:rFonts w:cs="Calibri"/>
          <w:b w:val="0"/>
          <w:i/>
          <w:sz w:val="23"/>
          <w:szCs w:val="23"/>
        </w:rPr>
        <w:t>(2003)</w:t>
      </w:r>
      <w:r w:rsidR="008E1896" w:rsidRPr="008E1896">
        <w:rPr>
          <w:rFonts w:cs="Calibri"/>
          <w:b w:val="0"/>
          <w:i/>
          <w:sz w:val="23"/>
          <w:szCs w:val="23"/>
        </w:rPr>
        <w:t xml:space="preserve">. </w:t>
      </w:r>
      <w:r>
        <w:rPr>
          <w:rFonts w:cs="Calibri"/>
          <w:b w:val="0"/>
          <w:i/>
          <w:sz w:val="23"/>
          <w:szCs w:val="23"/>
        </w:rPr>
        <w:t>Reason to Write: Strategies for Success in Academic Writing. Oxford</w:t>
      </w:r>
      <w:r w:rsidR="008E1896" w:rsidRPr="008E1896">
        <w:rPr>
          <w:rFonts w:cs="Calibri"/>
          <w:b w:val="0"/>
          <w:i/>
          <w:sz w:val="23"/>
          <w:szCs w:val="23"/>
        </w:rPr>
        <w:t xml:space="preserve">: </w:t>
      </w:r>
      <w:r>
        <w:rPr>
          <w:rFonts w:cs="Calibri"/>
          <w:b w:val="0"/>
          <w:i/>
          <w:sz w:val="23"/>
          <w:szCs w:val="23"/>
        </w:rPr>
        <w:t>OUP</w:t>
      </w:r>
    </w:p>
    <w:p w14:paraId="31FE54F0" w14:textId="77777777" w:rsidR="00E453F2" w:rsidRDefault="00E453F2" w:rsidP="00E453F2">
      <w:pPr>
        <w:pStyle w:val="ListParagraph"/>
        <w:numPr>
          <w:ilvl w:val="0"/>
          <w:numId w:val="2"/>
        </w:numPr>
        <w:tabs>
          <w:tab w:val="left" w:pos="1024"/>
        </w:tabs>
        <w:spacing w:before="117"/>
        <w:ind w:left="1023" w:hanging="543"/>
        <w:rPr>
          <w:b/>
          <w:sz w:val="24"/>
        </w:rPr>
      </w:pPr>
      <w:r>
        <w:rPr>
          <w:b/>
          <w:sz w:val="24"/>
        </w:rPr>
        <w:t>Course goals</w:t>
      </w:r>
    </w:p>
    <w:p w14:paraId="050D43DF" w14:textId="77777777" w:rsidR="00E453F2" w:rsidRPr="00B72184" w:rsidRDefault="00E453F2" w:rsidP="00E453F2">
      <w:pPr>
        <w:pStyle w:val="ListParagraph"/>
        <w:widowControl/>
        <w:autoSpaceDE/>
        <w:autoSpaceDN/>
        <w:spacing w:before="100" w:beforeAutospacing="1" w:after="100" w:afterAutospacing="1"/>
        <w:ind w:left="1748" w:firstLine="0"/>
        <w:contextualSpacing/>
        <w:rPr>
          <w:sz w:val="24"/>
          <w:szCs w:val="24"/>
        </w:rPr>
      </w:pPr>
      <w:r w:rsidRPr="00664061">
        <w:rPr>
          <w:b/>
          <w:color w:val="000000"/>
          <w:sz w:val="24"/>
          <w:szCs w:val="24"/>
        </w:rPr>
        <w:t>CG1</w:t>
      </w:r>
      <w:r>
        <w:rPr>
          <w:color w:val="000000"/>
          <w:sz w:val="24"/>
          <w:szCs w:val="24"/>
        </w:rPr>
        <w:t xml:space="preserve">: </w:t>
      </w:r>
      <w:r w:rsidR="007A0505">
        <w:rPr>
          <w:color w:val="000000"/>
          <w:sz w:val="24"/>
          <w:szCs w:val="24"/>
        </w:rPr>
        <w:t xml:space="preserve">Student will learn to recognize different genres of writing </w:t>
      </w:r>
      <w:r w:rsidRPr="00B72184">
        <w:rPr>
          <w:color w:val="000000"/>
          <w:sz w:val="24"/>
          <w:szCs w:val="24"/>
        </w:rPr>
        <w:t xml:space="preserve">through </w:t>
      </w:r>
      <w:r w:rsidR="007A0505">
        <w:rPr>
          <w:color w:val="000000"/>
          <w:sz w:val="24"/>
          <w:szCs w:val="24"/>
        </w:rPr>
        <w:t>reading and a</w:t>
      </w:r>
      <w:r w:rsidRPr="00B72184">
        <w:rPr>
          <w:color w:val="000000"/>
          <w:sz w:val="24"/>
          <w:szCs w:val="24"/>
        </w:rPr>
        <w:t>nalyzing</w:t>
      </w:r>
      <w:r w:rsidR="007A0505">
        <w:rPr>
          <w:color w:val="000000"/>
          <w:sz w:val="24"/>
          <w:szCs w:val="24"/>
        </w:rPr>
        <w:t xml:space="preserve"> different reading passages</w:t>
      </w:r>
      <w:r w:rsidRPr="00B72184">
        <w:rPr>
          <w:color w:val="000000"/>
          <w:sz w:val="24"/>
          <w:szCs w:val="24"/>
        </w:rPr>
        <w:t>.</w:t>
      </w:r>
    </w:p>
    <w:p w14:paraId="68F17CD4" w14:textId="77777777" w:rsidR="00E453F2" w:rsidRPr="00D67CDF" w:rsidRDefault="00E453F2" w:rsidP="00E453F2">
      <w:pPr>
        <w:pStyle w:val="ListParagraph"/>
        <w:widowControl/>
        <w:autoSpaceDE/>
        <w:autoSpaceDN/>
        <w:spacing w:before="100" w:beforeAutospacing="1" w:after="100" w:afterAutospacing="1"/>
        <w:ind w:left="1748" w:firstLine="0"/>
        <w:contextualSpacing/>
        <w:rPr>
          <w:color w:val="000000"/>
          <w:sz w:val="24"/>
          <w:szCs w:val="24"/>
        </w:rPr>
      </w:pPr>
      <w:r w:rsidRPr="00664061">
        <w:rPr>
          <w:b/>
          <w:color w:val="000000"/>
          <w:sz w:val="24"/>
          <w:szCs w:val="24"/>
        </w:rPr>
        <w:t>CG2</w:t>
      </w:r>
      <w:r>
        <w:rPr>
          <w:color w:val="000000"/>
          <w:sz w:val="24"/>
          <w:szCs w:val="24"/>
        </w:rPr>
        <w:t xml:space="preserve">: </w:t>
      </w:r>
      <w:r w:rsidRPr="00B72184">
        <w:rPr>
          <w:color w:val="000000"/>
          <w:sz w:val="24"/>
          <w:szCs w:val="24"/>
        </w:rPr>
        <w:t xml:space="preserve">Student will </w:t>
      </w:r>
      <w:r w:rsidR="007A0505">
        <w:rPr>
          <w:color w:val="000000"/>
          <w:sz w:val="24"/>
          <w:szCs w:val="24"/>
        </w:rPr>
        <w:t>learn how structures in different styles of writing work</w:t>
      </w:r>
      <w:r w:rsidRPr="00D67CDF">
        <w:rPr>
          <w:color w:val="000000"/>
          <w:sz w:val="24"/>
          <w:szCs w:val="24"/>
        </w:rPr>
        <w:t>.</w:t>
      </w:r>
    </w:p>
    <w:p w14:paraId="134EC169" w14:textId="77777777" w:rsidR="00E453F2" w:rsidRPr="00B6127F" w:rsidRDefault="00E453F2" w:rsidP="00E453F2">
      <w:pPr>
        <w:pStyle w:val="ListParagraph"/>
        <w:widowControl/>
        <w:autoSpaceDE/>
        <w:autoSpaceDN/>
        <w:spacing w:before="100" w:beforeAutospacing="1" w:after="100" w:afterAutospacing="1"/>
        <w:ind w:left="1748" w:firstLine="0"/>
        <w:contextualSpacing/>
        <w:rPr>
          <w:sz w:val="24"/>
          <w:szCs w:val="24"/>
        </w:rPr>
      </w:pPr>
      <w:r w:rsidRPr="00664061">
        <w:rPr>
          <w:b/>
          <w:color w:val="000000"/>
          <w:sz w:val="24"/>
          <w:szCs w:val="24"/>
        </w:rPr>
        <w:t>CG3</w:t>
      </w:r>
      <w:r>
        <w:rPr>
          <w:color w:val="000000"/>
          <w:sz w:val="24"/>
          <w:szCs w:val="24"/>
        </w:rPr>
        <w:t xml:space="preserve">: </w:t>
      </w:r>
      <w:r w:rsidRPr="00B72184">
        <w:rPr>
          <w:color w:val="000000"/>
          <w:sz w:val="24"/>
          <w:szCs w:val="24"/>
        </w:rPr>
        <w:t xml:space="preserve">Student will improve </w:t>
      </w:r>
      <w:r w:rsidR="007A0505">
        <w:rPr>
          <w:color w:val="000000"/>
          <w:sz w:val="24"/>
          <w:szCs w:val="24"/>
        </w:rPr>
        <w:t>their writing</w:t>
      </w:r>
      <w:r w:rsidRPr="00B72184">
        <w:rPr>
          <w:color w:val="000000"/>
          <w:sz w:val="24"/>
          <w:szCs w:val="24"/>
        </w:rPr>
        <w:t xml:space="preserve"> skills through </w:t>
      </w:r>
      <w:r w:rsidR="007A0505">
        <w:rPr>
          <w:color w:val="000000"/>
          <w:sz w:val="24"/>
          <w:szCs w:val="24"/>
        </w:rPr>
        <w:t>practicing writing main parts of an essay</w:t>
      </w:r>
      <w:r w:rsidRPr="00B72184">
        <w:rPr>
          <w:color w:val="000000"/>
          <w:sz w:val="24"/>
          <w:szCs w:val="24"/>
        </w:rPr>
        <w:t>.</w:t>
      </w:r>
    </w:p>
    <w:p w14:paraId="4F5E9E4E" w14:textId="77777777" w:rsidR="00E453F2" w:rsidRPr="001A4565" w:rsidRDefault="009F6360" w:rsidP="00E453F2">
      <w:pPr>
        <w:pStyle w:val="ListParagraph"/>
        <w:widowControl/>
        <w:autoSpaceDE/>
        <w:autoSpaceDN/>
        <w:spacing w:before="100" w:beforeAutospacing="1" w:after="100" w:afterAutospacing="1"/>
        <w:ind w:left="1748" w:firstLine="0"/>
        <w:contextualSpacing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CG4</w:t>
      </w:r>
      <w:r w:rsidR="00E453F2">
        <w:rPr>
          <w:color w:val="000000"/>
          <w:sz w:val="24"/>
          <w:szCs w:val="24"/>
        </w:rPr>
        <w:t xml:space="preserve">: Students will be able to apply knowledge from the reading material to </w:t>
      </w:r>
      <w:r w:rsidR="007A0505">
        <w:rPr>
          <w:color w:val="000000"/>
          <w:sz w:val="24"/>
          <w:szCs w:val="24"/>
        </w:rPr>
        <w:t>write essays of different genres</w:t>
      </w:r>
      <w:r w:rsidR="00E453F2">
        <w:rPr>
          <w:color w:val="000000"/>
          <w:sz w:val="24"/>
          <w:szCs w:val="24"/>
        </w:rPr>
        <w:t>.</w:t>
      </w:r>
    </w:p>
    <w:p w14:paraId="7BEBE2E9" w14:textId="77777777" w:rsidR="00644233" w:rsidRDefault="00644233" w:rsidP="00644233">
      <w:pPr>
        <w:pStyle w:val="ListParagraph"/>
        <w:numPr>
          <w:ilvl w:val="0"/>
          <w:numId w:val="2"/>
        </w:numPr>
        <w:spacing w:before="100" w:beforeAutospacing="1" w:after="100" w:afterAutospacing="1"/>
        <w:ind w:left="998"/>
        <w:rPr>
          <w:sz w:val="24"/>
          <w:szCs w:val="24"/>
        </w:rPr>
      </w:pPr>
      <w:r w:rsidRPr="0073648D">
        <w:rPr>
          <w:b/>
          <w:sz w:val="24"/>
          <w:szCs w:val="24"/>
          <w:u w:val="single"/>
        </w:rPr>
        <w:t>Course Learning Outcomes</w:t>
      </w:r>
      <w:r>
        <w:rPr>
          <w:sz w:val="24"/>
          <w:szCs w:val="24"/>
        </w:rPr>
        <w:t>:</w:t>
      </w:r>
    </w:p>
    <w:tbl>
      <w:tblPr>
        <w:tblW w:w="10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9"/>
        <w:gridCol w:w="4395"/>
        <w:gridCol w:w="1981"/>
        <w:gridCol w:w="2072"/>
      </w:tblGrid>
      <w:tr w:rsidR="00644233" w:rsidRPr="00633132" w14:paraId="017877B2" w14:textId="77777777" w:rsidTr="00AB78DB">
        <w:trPr>
          <w:trHeight w:val="960"/>
        </w:trPr>
        <w:tc>
          <w:tcPr>
            <w:tcW w:w="1809" w:type="dxa"/>
          </w:tcPr>
          <w:p w14:paraId="236CF6EA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95" w:type="dxa"/>
          </w:tcPr>
          <w:p w14:paraId="264922A3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  <w:p w14:paraId="5EC28075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633132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COURSE LEARNING OUTCOMES (CLOS) </w:t>
            </w:r>
          </w:p>
          <w:p w14:paraId="66C70003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633132">
              <w:rPr>
                <w:rFonts w:asciiTheme="majorHAnsi" w:hAnsiTheme="majorHAnsi" w:cstheme="majorHAnsi"/>
                <w:b/>
                <w:sz w:val="18"/>
                <w:szCs w:val="18"/>
              </w:rPr>
              <w:t>BY THE END OF THIS COURSE, STUDENTS WILL BE ABLE TO</w:t>
            </w:r>
          </w:p>
        </w:tc>
        <w:tc>
          <w:tcPr>
            <w:tcW w:w="1981" w:type="dxa"/>
          </w:tcPr>
          <w:p w14:paraId="7B58686D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633132">
              <w:rPr>
                <w:rFonts w:asciiTheme="majorHAnsi" w:hAnsiTheme="majorHAnsi" w:cstheme="majorHAnsi"/>
                <w:sz w:val="18"/>
                <w:szCs w:val="18"/>
              </w:rPr>
              <w:t>Course goals</w:t>
            </w:r>
          </w:p>
        </w:tc>
        <w:tc>
          <w:tcPr>
            <w:tcW w:w="2072" w:type="dxa"/>
          </w:tcPr>
          <w:p w14:paraId="09AB08AD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633132">
              <w:rPr>
                <w:rFonts w:asciiTheme="majorHAnsi" w:hAnsiTheme="majorHAnsi" w:cstheme="majorHAnsi"/>
                <w:sz w:val="18"/>
                <w:szCs w:val="18"/>
              </w:rPr>
              <w:t>Assessment methods</w:t>
            </w:r>
          </w:p>
        </w:tc>
      </w:tr>
      <w:tr w:rsidR="00644233" w:rsidRPr="00633132" w14:paraId="7DEC0BB7" w14:textId="77777777" w:rsidTr="00AB78DB">
        <w:tc>
          <w:tcPr>
            <w:tcW w:w="1809" w:type="dxa"/>
          </w:tcPr>
          <w:p w14:paraId="0594868A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</w:pPr>
          </w:p>
          <w:p w14:paraId="2DFA0951" w14:textId="77777777" w:rsidR="00644233" w:rsidRPr="00633132" w:rsidRDefault="00644233" w:rsidP="00AB78DB">
            <w:pPr>
              <w:spacing w:line="276" w:lineRule="auto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633132"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  <w:t>1. KNOWLEDGE</w:t>
            </w:r>
          </w:p>
        </w:tc>
        <w:tc>
          <w:tcPr>
            <w:tcW w:w="4395" w:type="dxa"/>
          </w:tcPr>
          <w:p w14:paraId="6C443BB4" w14:textId="77777777" w:rsidR="00644233" w:rsidRPr="00633132" w:rsidRDefault="00644233" w:rsidP="00644233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633132"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  <w:t>1.1 Fundamental knowledg</w:t>
            </w:r>
            <w:r w:rsidR="009F6360"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  <w:t>e of composition</w:t>
            </w:r>
            <w:r w:rsidRPr="00633132"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  <w:t xml:space="preserve"> </w:t>
            </w:r>
          </w:p>
          <w:p w14:paraId="10B349B0" w14:textId="77777777" w:rsidR="00644233" w:rsidRPr="00633132" w:rsidRDefault="00644233" w:rsidP="00644233">
            <w:pPr>
              <w:widowControl/>
              <w:numPr>
                <w:ilvl w:val="2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Identify </w:t>
            </w:r>
            <w:r w:rsidR="009F6360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and analyze different genres of writing</w:t>
            </w:r>
          </w:p>
          <w:p w14:paraId="491EA65A" w14:textId="77777777" w:rsidR="00644233" w:rsidRPr="00633132" w:rsidRDefault="00644233" w:rsidP="00644233">
            <w:pPr>
              <w:widowControl/>
              <w:numPr>
                <w:ilvl w:val="2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63313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Describe,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recog</w:t>
            </w:r>
            <w:r w:rsidR="009F6360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nize structures of different genres of writing.</w:t>
            </w:r>
          </w:p>
          <w:p w14:paraId="37E09420" w14:textId="77777777" w:rsidR="00644233" w:rsidRPr="00633132" w:rsidRDefault="00644233" w:rsidP="00644233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  <w:p w14:paraId="3D9F69C4" w14:textId="77777777" w:rsidR="00644233" w:rsidRPr="00633132" w:rsidRDefault="00644233" w:rsidP="00644233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633132"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  <w:t>1.2 Practical appl</w:t>
            </w:r>
            <w:r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  <w:t xml:space="preserve">ication </w:t>
            </w:r>
          </w:p>
          <w:p w14:paraId="27A94B63" w14:textId="77777777" w:rsidR="00644233" w:rsidRPr="00633132" w:rsidRDefault="00644233" w:rsidP="00644233">
            <w:pPr>
              <w:widowControl/>
              <w:numPr>
                <w:ilvl w:val="2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63313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Successfully demonst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rate the understandi</w:t>
            </w:r>
            <w:r w:rsidR="009F6360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ng of different genres of writing.</w:t>
            </w:r>
          </w:p>
          <w:p w14:paraId="24BDDDDF" w14:textId="77777777" w:rsidR="00644233" w:rsidRPr="00633132" w:rsidRDefault="00644233" w:rsidP="00AB78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ind w:left="1420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  <w:p w14:paraId="22F583BD" w14:textId="77777777" w:rsidR="00644233" w:rsidRPr="00633132" w:rsidRDefault="00644233" w:rsidP="00AB78DB">
            <w:pPr>
              <w:spacing w:line="276" w:lineRule="auto"/>
              <w:ind w:left="700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981" w:type="dxa"/>
          </w:tcPr>
          <w:p w14:paraId="3FCBA754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633132">
              <w:rPr>
                <w:rFonts w:asciiTheme="majorHAnsi" w:hAnsiTheme="majorHAnsi" w:cstheme="majorHAnsi"/>
                <w:sz w:val="18"/>
                <w:szCs w:val="18"/>
              </w:rPr>
              <w:t>CG1</w:t>
            </w:r>
          </w:p>
          <w:p w14:paraId="02DF07CD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413B057C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104E40DE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251B2E76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1ED225FB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7F07E21A" w14:textId="77777777" w:rsidR="00644233" w:rsidRDefault="00644233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633132">
              <w:rPr>
                <w:rFonts w:asciiTheme="majorHAnsi" w:hAnsiTheme="majorHAnsi" w:cstheme="majorHAnsi"/>
                <w:sz w:val="18"/>
                <w:szCs w:val="18"/>
              </w:rPr>
              <w:t>CG2</w:t>
            </w:r>
          </w:p>
          <w:p w14:paraId="6C79EA11" w14:textId="77777777" w:rsidR="00644233" w:rsidRDefault="00644233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1C157A4D" w14:textId="77777777" w:rsidR="00644233" w:rsidRDefault="00644233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7F0193A4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CG3</w:t>
            </w:r>
          </w:p>
        </w:tc>
        <w:tc>
          <w:tcPr>
            <w:tcW w:w="2072" w:type="dxa"/>
          </w:tcPr>
          <w:p w14:paraId="7A89F934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633132">
              <w:rPr>
                <w:rFonts w:asciiTheme="majorHAnsi" w:hAnsiTheme="majorHAnsi" w:cstheme="majorHAnsi"/>
                <w:sz w:val="18"/>
                <w:szCs w:val="18"/>
              </w:rPr>
              <w:t>Presentation A2</w:t>
            </w:r>
          </w:p>
          <w:p w14:paraId="1A2A3F32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61C72C04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30F080E7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158DE387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7F5E8210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633132">
              <w:rPr>
                <w:rFonts w:asciiTheme="majorHAnsi" w:hAnsiTheme="majorHAnsi" w:cstheme="majorHAnsi"/>
                <w:sz w:val="18"/>
                <w:szCs w:val="18"/>
              </w:rPr>
              <w:t>Teamwork A2</w:t>
            </w:r>
          </w:p>
          <w:p w14:paraId="67B09FB7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633132">
              <w:rPr>
                <w:rFonts w:asciiTheme="majorHAnsi" w:hAnsiTheme="majorHAnsi" w:cstheme="majorHAnsi"/>
                <w:sz w:val="18"/>
                <w:szCs w:val="18"/>
              </w:rPr>
              <w:t>Presentation A2 (individual and pair)</w:t>
            </w:r>
          </w:p>
        </w:tc>
      </w:tr>
      <w:tr w:rsidR="00644233" w:rsidRPr="00633132" w14:paraId="663A10F1" w14:textId="77777777" w:rsidTr="00AB78DB">
        <w:tc>
          <w:tcPr>
            <w:tcW w:w="1809" w:type="dxa"/>
          </w:tcPr>
          <w:p w14:paraId="638A5C52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b/>
                <w:i/>
                <w:color w:val="000000"/>
                <w:sz w:val="18"/>
                <w:szCs w:val="18"/>
              </w:rPr>
            </w:pPr>
            <w:r w:rsidRPr="00633132"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  <w:t xml:space="preserve">2. PROFESSIONAL SKILLS </w:t>
            </w:r>
          </w:p>
        </w:tc>
        <w:tc>
          <w:tcPr>
            <w:tcW w:w="4395" w:type="dxa"/>
          </w:tcPr>
          <w:p w14:paraId="4E04A4E8" w14:textId="77777777" w:rsidR="00644233" w:rsidRPr="00633132" w:rsidRDefault="00644233" w:rsidP="00644233">
            <w:pPr>
              <w:widowControl/>
              <w:numPr>
                <w:ilvl w:val="1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</w:pPr>
            <w:r w:rsidRPr="00633132"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  <w:t xml:space="preserve">Perception </w:t>
            </w:r>
          </w:p>
          <w:p w14:paraId="2337406F" w14:textId="77777777" w:rsidR="00644233" w:rsidRPr="00633132" w:rsidRDefault="00644233" w:rsidP="00644233">
            <w:pPr>
              <w:widowControl/>
              <w:numPr>
                <w:ilvl w:val="2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63313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Be a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ble to identify dif</w:t>
            </w:r>
            <w:r w:rsidR="009F6360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ferent genres of writing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.</w:t>
            </w:r>
          </w:p>
          <w:p w14:paraId="19AFA83C" w14:textId="77777777" w:rsidR="00644233" w:rsidRPr="00633132" w:rsidRDefault="00644233" w:rsidP="00AB78DB">
            <w:pPr>
              <w:tabs>
                <w:tab w:val="left" w:pos="3190"/>
              </w:tabs>
              <w:spacing w:line="276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63313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ab/>
            </w:r>
          </w:p>
          <w:p w14:paraId="02D5CB56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</w:pPr>
            <w:r w:rsidRPr="00633132"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  <w:t xml:space="preserve">2.2  Production </w:t>
            </w:r>
          </w:p>
          <w:p w14:paraId="5EE644EF" w14:textId="77777777" w:rsidR="00644233" w:rsidRPr="00633132" w:rsidRDefault="00644233" w:rsidP="00AB78DB">
            <w:pPr>
              <w:spacing w:line="276" w:lineRule="auto"/>
              <w:ind w:left="743" w:hanging="709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63313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2.2.1. A</w:t>
            </w:r>
            <w:r w:rsidR="009F6360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ble to write different types of composition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. </w:t>
            </w:r>
          </w:p>
          <w:p w14:paraId="42EF627D" w14:textId="77777777" w:rsidR="00644233" w:rsidRPr="00633132" w:rsidRDefault="00644233" w:rsidP="00AB78DB">
            <w:pPr>
              <w:spacing w:line="276" w:lineRule="auto"/>
              <w:ind w:left="743" w:hanging="709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  <w:p w14:paraId="74A221D6" w14:textId="77777777" w:rsidR="00644233" w:rsidRPr="00633132" w:rsidRDefault="00644233" w:rsidP="00AB78DB">
            <w:pPr>
              <w:spacing w:line="276" w:lineRule="auto"/>
              <w:ind w:left="743" w:hanging="709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  <w:p w14:paraId="0AF8F313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981" w:type="dxa"/>
          </w:tcPr>
          <w:p w14:paraId="0B91DBC6" w14:textId="77777777" w:rsidR="00644233" w:rsidRDefault="00644233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633132">
              <w:rPr>
                <w:rFonts w:asciiTheme="majorHAnsi" w:hAnsiTheme="majorHAnsi" w:cstheme="majorHAnsi"/>
                <w:sz w:val="18"/>
                <w:szCs w:val="18"/>
              </w:rPr>
              <w:t>CG3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75A8F36C" w14:textId="77777777" w:rsidR="00644233" w:rsidRDefault="00644233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6D8F74C9" w14:textId="77777777" w:rsidR="00644233" w:rsidRDefault="00644233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33803B48" w14:textId="77777777" w:rsidR="00644233" w:rsidRDefault="00644233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596F0129" w14:textId="77777777" w:rsidR="00644233" w:rsidRDefault="00644233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128C7117" w14:textId="77777777" w:rsidR="00644233" w:rsidRPr="00633132" w:rsidRDefault="009F6360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CG4 </w:t>
            </w:r>
          </w:p>
        </w:tc>
        <w:tc>
          <w:tcPr>
            <w:tcW w:w="2072" w:type="dxa"/>
          </w:tcPr>
          <w:p w14:paraId="30DB481D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633132">
              <w:rPr>
                <w:rFonts w:asciiTheme="majorHAnsi" w:hAnsiTheme="majorHAnsi" w:cstheme="majorHAnsi"/>
                <w:sz w:val="18"/>
                <w:szCs w:val="18"/>
              </w:rPr>
              <w:t>Tests A1, A3</w:t>
            </w:r>
          </w:p>
          <w:p w14:paraId="676A4252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633132">
              <w:rPr>
                <w:rFonts w:asciiTheme="majorHAnsi" w:hAnsiTheme="majorHAnsi" w:cstheme="majorHAnsi"/>
                <w:sz w:val="18"/>
                <w:szCs w:val="18"/>
              </w:rPr>
              <w:t>Quizzes A2</w:t>
            </w:r>
          </w:p>
          <w:p w14:paraId="727F300F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14639B59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4C4B6E63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04D6A9A1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3A363AEA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4D7EEA0A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18E562F8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633132">
              <w:rPr>
                <w:rFonts w:asciiTheme="majorHAnsi" w:hAnsiTheme="majorHAnsi" w:cstheme="majorHAnsi"/>
                <w:sz w:val="18"/>
                <w:szCs w:val="18"/>
              </w:rPr>
              <w:t>Teamwork A2</w:t>
            </w:r>
          </w:p>
          <w:p w14:paraId="331275B3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633132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Presentation A2 (individual and pair)</w:t>
            </w:r>
          </w:p>
        </w:tc>
      </w:tr>
      <w:tr w:rsidR="00644233" w:rsidRPr="00633132" w14:paraId="4EEA96C3" w14:textId="77777777" w:rsidTr="00AB78DB">
        <w:trPr>
          <w:trHeight w:val="9520"/>
        </w:trPr>
        <w:tc>
          <w:tcPr>
            <w:tcW w:w="1809" w:type="dxa"/>
          </w:tcPr>
          <w:p w14:paraId="5CA8E13D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</w:pPr>
            <w:r w:rsidRPr="00633132"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  <w:lastRenderedPageBreak/>
              <w:t>3. TRANSFERABLE SKILLS AND ATTITUDES</w:t>
            </w:r>
          </w:p>
          <w:p w14:paraId="55D5CC62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  <w:p w14:paraId="060EA2AC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4395" w:type="dxa"/>
          </w:tcPr>
          <w:p w14:paraId="7A835681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633132"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  <w:t>3.1</w:t>
            </w:r>
            <w:r w:rsidRPr="0063313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r w:rsidRPr="00633132"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  <w:t>Use of ICT</w:t>
            </w:r>
            <w:r w:rsidRPr="0063313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: apply ICT skills to effectively</w:t>
            </w:r>
          </w:p>
          <w:p w14:paraId="1B9A91A5" w14:textId="77777777" w:rsidR="00644233" w:rsidRPr="00633132" w:rsidRDefault="00644233" w:rsidP="00AB78DB">
            <w:pPr>
              <w:spacing w:line="276" w:lineRule="auto"/>
              <w:ind w:left="318" w:hanging="318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3.1.</w:t>
            </w:r>
            <w:r w:rsidR="0057662E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 find suitable genres of writing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relevant to the syllabus</w:t>
            </w:r>
            <w:r w:rsidR="0057662E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.</w:t>
            </w:r>
          </w:p>
          <w:p w14:paraId="13D2274F" w14:textId="77777777" w:rsidR="00644233" w:rsidRPr="00633132" w:rsidRDefault="00644233" w:rsidP="00AB78DB">
            <w:pPr>
              <w:spacing w:line="276" w:lineRule="auto"/>
              <w:ind w:left="318" w:hanging="318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3.2.1 practice finding collocation </w:t>
            </w:r>
          </w:p>
          <w:p w14:paraId="003AB64E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  <w:p w14:paraId="67706F14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</w:pPr>
            <w:r w:rsidRPr="00633132"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  <w:t xml:space="preserve">3.2 Autonomy </w:t>
            </w:r>
          </w:p>
          <w:p w14:paraId="5F623A91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63313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3.2.1 develop a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n ability to work independently.</w:t>
            </w:r>
          </w:p>
          <w:p w14:paraId="566DAEE8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63313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3.2.2 develop an abilit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y to self-direct their learning.</w:t>
            </w:r>
          </w:p>
          <w:p w14:paraId="48DBD924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  <w:p w14:paraId="35261245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</w:pPr>
            <w:r w:rsidRPr="00633132"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  <w:t>3.3 Analytical, critical and creative thinking skills</w:t>
            </w:r>
          </w:p>
          <w:p w14:paraId="1097B2E4" w14:textId="77777777" w:rsidR="00644233" w:rsidRPr="00633132" w:rsidRDefault="00644233" w:rsidP="00AB78DB">
            <w:pPr>
              <w:spacing w:line="276" w:lineRule="auto"/>
              <w:ind w:left="459" w:hanging="459"/>
              <w:rPr>
                <w:rFonts w:asciiTheme="majorHAnsi" w:hAnsiTheme="majorHAnsi" w:cstheme="majorHAnsi"/>
                <w:sz w:val="18"/>
                <w:szCs w:val="18"/>
              </w:rPr>
            </w:pPr>
            <w:r w:rsidRPr="0063313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3.3.1 critically analyze and judge the reliability and validit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y of different learning sources.</w:t>
            </w:r>
          </w:p>
          <w:p w14:paraId="26B695CB" w14:textId="77777777" w:rsidR="00644233" w:rsidRPr="00633132" w:rsidRDefault="00644233" w:rsidP="00AB78DB">
            <w:pPr>
              <w:spacing w:line="276" w:lineRule="auto"/>
              <w:ind w:left="459" w:hanging="459"/>
              <w:rPr>
                <w:rFonts w:asciiTheme="majorHAnsi" w:hAnsiTheme="majorHAnsi" w:cstheme="majorHAnsi"/>
                <w:sz w:val="18"/>
                <w:szCs w:val="18"/>
              </w:rPr>
            </w:pPr>
            <w:r w:rsidRPr="0063313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3.3.2 make evaluation of their peers’ and o</w:t>
            </w:r>
            <w:r w:rsidR="005101E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wn performances.</w:t>
            </w:r>
          </w:p>
          <w:p w14:paraId="459D52BB" w14:textId="77777777" w:rsidR="00644233" w:rsidRPr="00633132" w:rsidRDefault="00644233" w:rsidP="00AB78DB">
            <w:pPr>
              <w:spacing w:line="276" w:lineRule="auto"/>
              <w:ind w:left="459" w:hanging="459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3F7B9C70" w14:textId="77777777" w:rsidR="00644233" w:rsidRPr="00633132" w:rsidRDefault="00644233" w:rsidP="00AB78DB">
            <w:pPr>
              <w:spacing w:line="276" w:lineRule="auto"/>
              <w:ind w:left="459" w:hanging="459"/>
              <w:rPr>
                <w:rFonts w:asciiTheme="majorHAnsi" w:hAnsiTheme="majorHAnsi" w:cstheme="majorHAnsi"/>
                <w:sz w:val="18"/>
                <w:szCs w:val="18"/>
              </w:rPr>
            </w:pPr>
            <w:r w:rsidRPr="0063313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3.3.3 demonstrate creatively in their performances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042D39A0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  <w:p w14:paraId="560866CC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</w:pPr>
            <w:r w:rsidRPr="00633132"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  <w:t xml:space="preserve">3.4 Teamwork and communication </w:t>
            </w:r>
          </w:p>
          <w:p w14:paraId="1B5C7861" w14:textId="77777777" w:rsidR="00644233" w:rsidRPr="00633132" w:rsidRDefault="00644233" w:rsidP="00AB78DB">
            <w:pPr>
              <w:spacing w:line="276" w:lineRule="auto"/>
              <w:ind w:left="459" w:hanging="459"/>
              <w:rPr>
                <w:rFonts w:asciiTheme="majorHAnsi" w:hAnsiTheme="majorHAnsi" w:cstheme="majorHAnsi"/>
                <w:sz w:val="18"/>
                <w:szCs w:val="18"/>
              </w:rPr>
            </w:pPr>
            <w:r w:rsidRPr="0063313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3.4.1 foster an array of team working skills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4582D3AA" w14:textId="77777777" w:rsidR="00644233" w:rsidRPr="00633132" w:rsidRDefault="00644233" w:rsidP="00AB78DB">
            <w:pPr>
              <w:spacing w:line="276" w:lineRule="auto"/>
              <w:ind w:left="459" w:hanging="459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63313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3.4.2 collaboratively learn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with others in </w:t>
            </w:r>
            <w:r w:rsidRPr="0063313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f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ace-to-face communication </w:t>
            </w:r>
          </w:p>
          <w:p w14:paraId="46FF03F6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  <w:p w14:paraId="4047E117" w14:textId="77777777" w:rsidR="00644233" w:rsidRPr="00633132" w:rsidRDefault="00644233" w:rsidP="00AB78DB">
            <w:pPr>
              <w:spacing w:line="276" w:lineRule="auto"/>
              <w:ind w:left="351" w:hanging="351"/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</w:pPr>
            <w:r w:rsidRPr="00633132"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  <w:t>3.5.  Positive attitude</w:t>
            </w:r>
            <w:r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  <w:t>s towards learning reading comprehension</w:t>
            </w:r>
          </w:p>
          <w:p w14:paraId="2092F856" w14:textId="77777777" w:rsidR="00644233" w:rsidRPr="00633132" w:rsidRDefault="00644233" w:rsidP="00AB78DB">
            <w:pPr>
              <w:spacing w:line="276" w:lineRule="auto"/>
              <w:ind w:left="601" w:hanging="630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63313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3.5.1. Foster a positive view towards making mistake, seeing it as a natural stage of learning a language </w:t>
            </w:r>
          </w:p>
          <w:p w14:paraId="414DD1EF" w14:textId="77777777" w:rsidR="00644233" w:rsidRPr="00633132" w:rsidRDefault="00644233" w:rsidP="00AB78DB">
            <w:pPr>
              <w:spacing w:line="276" w:lineRule="auto"/>
              <w:ind w:left="601" w:hanging="630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63313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ab/>
            </w:r>
          </w:p>
          <w:p w14:paraId="617B9DBB" w14:textId="77777777" w:rsidR="00644233" w:rsidRPr="00633132" w:rsidRDefault="00644233" w:rsidP="00AB78DB">
            <w:pPr>
              <w:spacing w:line="276" w:lineRule="auto"/>
              <w:ind w:left="601" w:hanging="630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63313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3.5.2. Design and engage in a self-study program outsi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de the classroom context. </w:t>
            </w:r>
          </w:p>
          <w:p w14:paraId="5E5EFBF4" w14:textId="77777777" w:rsidR="00644233" w:rsidRPr="00633132" w:rsidRDefault="00644233" w:rsidP="00AB78DB">
            <w:pPr>
              <w:spacing w:line="276" w:lineRule="auto"/>
              <w:ind w:left="1420" w:hanging="720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  <w:p w14:paraId="7CF4A47E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</w:pPr>
            <w:r w:rsidRPr="00633132"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  <w:t xml:space="preserve">3.6.  Cultural awareness </w:t>
            </w:r>
          </w:p>
          <w:p w14:paraId="50576258" w14:textId="77777777" w:rsidR="00644233" w:rsidRPr="00633132" w:rsidRDefault="00644233" w:rsidP="00AB78DB">
            <w:pPr>
              <w:spacing w:line="276" w:lineRule="auto"/>
              <w:ind w:left="459" w:hanging="375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63313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3.6.1. Show an awareness of the cultural and dialectal/nati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onal differences in the use of English.</w:t>
            </w:r>
          </w:p>
          <w:p w14:paraId="4364AB73" w14:textId="77777777" w:rsidR="00644233" w:rsidRPr="00633132" w:rsidRDefault="00644233" w:rsidP="00AB78DB">
            <w:pPr>
              <w:spacing w:line="276" w:lineRule="auto"/>
              <w:ind w:left="459" w:hanging="375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63313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3.6.2. Develop the understanding that the emphasis should be on the communicative purposes and learners should be not burdene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d to sound ‘native-like’. </w:t>
            </w:r>
          </w:p>
        </w:tc>
        <w:tc>
          <w:tcPr>
            <w:tcW w:w="1981" w:type="dxa"/>
          </w:tcPr>
          <w:p w14:paraId="081240AF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CG1</w:t>
            </w:r>
          </w:p>
          <w:p w14:paraId="3F482E40" w14:textId="77777777" w:rsidR="00644233" w:rsidRPr="00633132" w:rsidRDefault="00644233" w:rsidP="00AB78D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4F231B53" w14:textId="77777777" w:rsidR="00644233" w:rsidRPr="00633132" w:rsidRDefault="00644233" w:rsidP="00AB78D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10DC2356" w14:textId="77777777" w:rsidR="00644233" w:rsidRPr="00633132" w:rsidRDefault="00644233" w:rsidP="00AB78D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68444819" w14:textId="77777777" w:rsidR="00644233" w:rsidRPr="00633132" w:rsidRDefault="00644233" w:rsidP="00AB78D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1E8EC738" w14:textId="77777777" w:rsidR="00644233" w:rsidRPr="00633132" w:rsidRDefault="00644233" w:rsidP="00AB78D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667D648A" w14:textId="77777777" w:rsidR="00644233" w:rsidRPr="00633132" w:rsidRDefault="00644233" w:rsidP="00AB78D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738700FC" w14:textId="77777777" w:rsidR="00644233" w:rsidRPr="00633132" w:rsidRDefault="00644233" w:rsidP="00AB78D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1D3DB13F" w14:textId="77777777" w:rsidR="00644233" w:rsidRPr="00633132" w:rsidRDefault="00644233" w:rsidP="00AB78D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62C56E5D" w14:textId="77777777" w:rsidR="00644233" w:rsidRPr="00633132" w:rsidRDefault="00644233" w:rsidP="00AB78D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4B27D3A1" w14:textId="77777777" w:rsidR="00644233" w:rsidRPr="00633132" w:rsidRDefault="00644233" w:rsidP="00AB78D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51EEAC44" w14:textId="77777777" w:rsidR="00644233" w:rsidRPr="00633132" w:rsidRDefault="00644233" w:rsidP="00AB78D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4C53924E" w14:textId="77777777" w:rsidR="00644233" w:rsidRPr="00633132" w:rsidRDefault="00644233" w:rsidP="00AB78D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3D209FDD" w14:textId="77777777" w:rsidR="00644233" w:rsidRPr="00633132" w:rsidRDefault="00644233" w:rsidP="00AB78D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27A1BFD9" w14:textId="77777777" w:rsidR="00644233" w:rsidRPr="00633132" w:rsidRDefault="00644233" w:rsidP="00AB78D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0349A427" w14:textId="77777777" w:rsidR="00644233" w:rsidRPr="00633132" w:rsidRDefault="00644233" w:rsidP="00AB78D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3B2B281C" w14:textId="77777777" w:rsidR="00644233" w:rsidRPr="00633132" w:rsidRDefault="00644233" w:rsidP="00AB78D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01AEA002" w14:textId="77777777" w:rsidR="00644233" w:rsidRPr="00633132" w:rsidRDefault="00644233" w:rsidP="00AB78D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233D0B13" w14:textId="77777777" w:rsidR="00644233" w:rsidRPr="00633132" w:rsidRDefault="00644233" w:rsidP="00AB78D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77DEA108" w14:textId="77777777" w:rsidR="00644233" w:rsidRPr="00633132" w:rsidRDefault="005101E4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CG4</w:t>
            </w:r>
          </w:p>
        </w:tc>
        <w:tc>
          <w:tcPr>
            <w:tcW w:w="2072" w:type="dxa"/>
          </w:tcPr>
          <w:p w14:paraId="32D4AB8A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633132">
              <w:rPr>
                <w:rFonts w:asciiTheme="majorHAnsi" w:hAnsiTheme="majorHAnsi" w:cstheme="majorHAnsi"/>
                <w:sz w:val="18"/>
                <w:szCs w:val="18"/>
              </w:rPr>
              <w:t>Presentations A2</w:t>
            </w:r>
          </w:p>
          <w:p w14:paraId="23C59BE2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6EFA0344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085C4390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5698A887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39862C3E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6B5C2142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4874DFE8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46BE95BB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633132">
              <w:rPr>
                <w:rFonts w:asciiTheme="majorHAnsi" w:hAnsiTheme="majorHAnsi" w:cstheme="majorHAnsi"/>
                <w:sz w:val="18"/>
                <w:szCs w:val="18"/>
              </w:rPr>
              <w:t>Quizzes A2</w:t>
            </w:r>
          </w:p>
          <w:p w14:paraId="18830798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75C711D4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7103FA62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40A971EB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3F842900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4C25BCAA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5EC3B387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14CB1FDB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4F91D7EB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29153787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2DFFF1C3" w14:textId="77777777" w:rsidR="00644233" w:rsidRPr="00633132" w:rsidRDefault="00644233" w:rsidP="00AB78DB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633132">
              <w:rPr>
                <w:rFonts w:asciiTheme="majorHAnsi" w:hAnsiTheme="majorHAnsi" w:cstheme="majorHAnsi"/>
                <w:sz w:val="18"/>
                <w:szCs w:val="18"/>
              </w:rPr>
              <w:t>N/A</w:t>
            </w:r>
          </w:p>
        </w:tc>
      </w:tr>
    </w:tbl>
    <w:p w14:paraId="18A69746" w14:textId="77777777" w:rsidR="00644233" w:rsidRDefault="00644233" w:rsidP="00644233">
      <w:pPr>
        <w:pStyle w:val="Heading1"/>
        <w:numPr>
          <w:ilvl w:val="0"/>
          <w:numId w:val="2"/>
        </w:numPr>
        <w:tabs>
          <w:tab w:val="left" w:pos="1023"/>
          <w:tab w:val="left" w:pos="1024"/>
        </w:tabs>
        <w:spacing w:before="123"/>
        <w:ind w:left="1023" w:hanging="543"/>
      </w:pPr>
      <w:r>
        <w:t>Detailed course</w:t>
      </w:r>
      <w:r>
        <w:rPr>
          <w:spacing w:val="2"/>
        </w:rPr>
        <w:t xml:space="preserve"> </w:t>
      </w:r>
      <w:r>
        <w:t>contents</w:t>
      </w:r>
    </w:p>
    <w:p w14:paraId="4A062980" w14:textId="77777777" w:rsidR="00644233" w:rsidRDefault="00644233" w:rsidP="00644233">
      <w:pPr>
        <w:pStyle w:val="BodyText"/>
        <w:spacing w:before="10"/>
        <w:rPr>
          <w:b/>
          <w:sz w:val="10"/>
        </w:rPr>
      </w:pPr>
    </w:p>
    <w:tbl>
      <w:tblPr>
        <w:tblpPr w:leftFromText="180" w:rightFromText="180" w:vertAnchor="text" w:tblpY="1"/>
        <w:tblOverlap w:val="never"/>
        <w:tblW w:w="1099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000" w:firstRow="0" w:lastRow="0" w:firstColumn="0" w:lastColumn="0" w:noHBand="0" w:noVBand="0"/>
      </w:tblPr>
      <w:tblGrid>
        <w:gridCol w:w="1070"/>
        <w:gridCol w:w="1530"/>
        <w:gridCol w:w="3060"/>
        <w:gridCol w:w="3060"/>
        <w:gridCol w:w="2273"/>
      </w:tblGrid>
      <w:tr w:rsidR="00516FEB" w:rsidRPr="0058222D" w14:paraId="36E998CE" w14:textId="77777777" w:rsidTr="000C3D38">
        <w:trPr>
          <w:trHeight w:val="573"/>
        </w:trPr>
        <w:tc>
          <w:tcPr>
            <w:tcW w:w="1070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auto"/>
            <w:vAlign w:val="center"/>
          </w:tcPr>
          <w:p w14:paraId="697301DE" w14:textId="77777777" w:rsidR="00516FEB" w:rsidRPr="0058222D" w:rsidRDefault="00516FEB" w:rsidP="00AB78DB">
            <w:pPr>
              <w:jc w:val="center"/>
              <w:rPr>
                <w:b/>
                <w:bCs/>
                <w:szCs w:val="26"/>
              </w:rPr>
            </w:pPr>
            <w:r w:rsidRPr="0058222D">
              <w:rPr>
                <w:b/>
                <w:bCs/>
                <w:szCs w:val="26"/>
              </w:rPr>
              <w:t>Session</w:t>
            </w:r>
            <w:r>
              <w:rPr>
                <w:b/>
                <w:bCs/>
                <w:szCs w:val="26"/>
              </w:rPr>
              <w:t>s</w:t>
            </w:r>
          </w:p>
        </w:tc>
        <w:tc>
          <w:tcPr>
            <w:tcW w:w="1530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auto"/>
            <w:vAlign w:val="center"/>
          </w:tcPr>
          <w:p w14:paraId="7C1B90D7" w14:textId="77777777" w:rsidR="00516FEB" w:rsidRPr="0058222D" w:rsidRDefault="00516FEB" w:rsidP="00AB78DB">
            <w:pPr>
              <w:jc w:val="center"/>
              <w:rPr>
                <w:b/>
                <w:bCs/>
                <w:szCs w:val="26"/>
              </w:rPr>
            </w:pPr>
            <w:r w:rsidRPr="0058222D">
              <w:rPr>
                <w:b/>
                <w:bCs/>
                <w:szCs w:val="26"/>
              </w:rPr>
              <w:t>Topics</w:t>
            </w:r>
          </w:p>
        </w:tc>
        <w:tc>
          <w:tcPr>
            <w:tcW w:w="3060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auto"/>
            <w:vAlign w:val="center"/>
          </w:tcPr>
          <w:p w14:paraId="48907739" w14:textId="77777777" w:rsidR="00516FEB" w:rsidRPr="0058222D" w:rsidRDefault="00516FEB" w:rsidP="00AB78DB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sz w:val="24"/>
              </w:rPr>
              <w:t>Teaching and learning activities</w:t>
            </w:r>
          </w:p>
        </w:tc>
        <w:tc>
          <w:tcPr>
            <w:tcW w:w="3060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auto"/>
            <w:vAlign w:val="center"/>
          </w:tcPr>
          <w:p w14:paraId="693AADEE" w14:textId="77777777" w:rsidR="00516FEB" w:rsidRPr="0058222D" w:rsidRDefault="00516FEB" w:rsidP="00AB78DB">
            <w:pPr>
              <w:jc w:val="center"/>
              <w:rPr>
                <w:b/>
                <w:bCs/>
                <w:szCs w:val="26"/>
              </w:rPr>
            </w:pPr>
            <w:r w:rsidRPr="00D73BCE">
              <w:rPr>
                <w:b/>
              </w:rPr>
              <w:t>Required readings</w:t>
            </w:r>
          </w:p>
        </w:tc>
        <w:tc>
          <w:tcPr>
            <w:tcW w:w="227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0B2F76B4" w14:textId="77777777" w:rsidR="00516FEB" w:rsidRPr="0058222D" w:rsidRDefault="00516FEB" w:rsidP="00AB78DB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Assessment tasks</w:t>
            </w:r>
          </w:p>
        </w:tc>
      </w:tr>
      <w:tr w:rsidR="00516FEB" w:rsidRPr="0053498A" w14:paraId="79EF57B7" w14:textId="77777777" w:rsidTr="000C3D38">
        <w:trPr>
          <w:trHeight w:val="510"/>
        </w:trPr>
        <w:tc>
          <w:tcPr>
            <w:tcW w:w="107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</w:tcPr>
          <w:p w14:paraId="3A97E044" w14:textId="77777777" w:rsidR="00516FEB" w:rsidRPr="0053498A" w:rsidRDefault="00516FEB" w:rsidP="009803E0">
            <w:pPr>
              <w:jc w:val="center"/>
              <w:rPr>
                <w:b/>
                <w:bCs/>
                <w:color w:val="000000" w:themeColor="text1"/>
                <w:szCs w:val="26"/>
              </w:rPr>
            </w:pPr>
            <w:r w:rsidRPr="0053498A">
              <w:rPr>
                <w:b/>
                <w:bCs/>
                <w:color w:val="000000" w:themeColor="text1"/>
                <w:szCs w:val="26"/>
              </w:rPr>
              <w:t>1</w:t>
            </w:r>
          </w:p>
        </w:tc>
        <w:tc>
          <w:tcPr>
            <w:tcW w:w="153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</w:tcPr>
          <w:p w14:paraId="6F836AD7" w14:textId="77777777" w:rsidR="00516FEB" w:rsidRPr="000F3CB0" w:rsidRDefault="000F3CB0" w:rsidP="000F3CB0">
            <w:pPr>
              <w:rPr>
                <w:color w:val="000000" w:themeColor="text1"/>
                <w:szCs w:val="26"/>
              </w:rPr>
            </w:pPr>
            <w:r w:rsidRPr="000F3CB0">
              <w:rPr>
                <w:color w:val="000000" w:themeColor="text1"/>
                <w:szCs w:val="26"/>
              </w:rPr>
              <w:t>Fin</w:t>
            </w:r>
            <w:r>
              <w:rPr>
                <w:color w:val="000000" w:themeColor="text1"/>
                <w:szCs w:val="26"/>
              </w:rPr>
              <w:t>ding the main idea of a passage &amp; Writing the summary of a passage</w:t>
            </w:r>
          </w:p>
          <w:p w14:paraId="1FA6A7A7" w14:textId="77777777" w:rsidR="000F3CB0" w:rsidRPr="0053498A" w:rsidRDefault="000F3CB0" w:rsidP="009803E0">
            <w:pPr>
              <w:rPr>
                <w:color w:val="000000" w:themeColor="text1"/>
                <w:szCs w:val="26"/>
              </w:rPr>
            </w:pPr>
          </w:p>
        </w:tc>
        <w:tc>
          <w:tcPr>
            <w:tcW w:w="306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</w:tcPr>
          <w:p w14:paraId="577A7AB9" w14:textId="77777777" w:rsidR="00516FEB" w:rsidRPr="000F3CB0" w:rsidRDefault="000F3CB0" w:rsidP="009803E0">
            <w:pPr>
              <w:rPr>
                <w:rFonts w:cs="Calibri"/>
                <w:sz w:val="23"/>
                <w:szCs w:val="23"/>
              </w:rPr>
            </w:pPr>
            <w:r>
              <w:rPr>
                <w:rFonts w:cs="Calibri"/>
                <w:sz w:val="23"/>
                <w:szCs w:val="23"/>
              </w:rPr>
              <w:t>Unit 1 – The pathway to freedom. Chapter III &amp; IV</w:t>
            </w:r>
          </w:p>
        </w:tc>
        <w:tc>
          <w:tcPr>
            <w:tcW w:w="306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</w:tcPr>
          <w:p w14:paraId="10C2E8DF" w14:textId="77777777" w:rsidR="00516FEB" w:rsidRPr="00A74EA0" w:rsidRDefault="00516FEB" w:rsidP="009803E0">
            <w:pPr>
              <w:rPr>
                <w:rFonts w:cs="Calibri"/>
                <w:sz w:val="23"/>
                <w:szCs w:val="23"/>
              </w:rPr>
            </w:pPr>
          </w:p>
        </w:tc>
        <w:tc>
          <w:tcPr>
            <w:tcW w:w="2273" w:type="dxa"/>
            <w:tcBorders>
              <w:top w:val="single" w:sz="8" w:space="0" w:color="4BACC6"/>
              <w:bottom w:val="single" w:sz="8" w:space="0" w:color="4BACC6"/>
            </w:tcBorders>
          </w:tcPr>
          <w:p w14:paraId="206C6870" w14:textId="77777777" w:rsidR="00516FEB" w:rsidRPr="0053498A" w:rsidRDefault="00516FEB" w:rsidP="009803E0">
            <w:pPr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A2</w:t>
            </w:r>
          </w:p>
        </w:tc>
      </w:tr>
      <w:tr w:rsidR="00E564A3" w:rsidRPr="0053498A" w14:paraId="43B7730A" w14:textId="77777777" w:rsidTr="000C3D38">
        <w:trPr>
          <w:trHeight w:val="510"/>
        </w:trPr>
        <w:tc>
          <w:tcPr>
            <w:tcW w:w="107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</w:tcPr>
          <w:p w14:paraId="05CB9060" w14:textId="16E29299" w:rsidR="00E564A3" w:rsidRPr="00E564A3" w:rsidRDefault="00E564A3" w:rsidP="00E564A3">
            <w:pPr>
              <w:jc w:val="center"/>
              <w:rPr>
                <w:b/>
                <w:bCs/>
                <w:color w:val="000000" w:themeColor="text1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Cs w:val="26"/>
                <w:lang w:val="vi-VN"/>
              </w:rPr>
              <w:lastRenderedPageBreak/>
              <w:t>2</w:t>
            </w:r>
          </w:p>
        </w:tc>
        <w:tc>
          <w:tcPr>
            <w:tcW w:w="153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</w:tcPr>
          <w:p w14:paraId="509636AD" w14:textId="77777777" w:rsidR="00E564A3" w:rsidRPr="000F3CB0" w:rsidRDefault="00E564A3" w:rsidP="00E564A3">
            <w:pPr>
              <w:rPr>
                <w:color w:val="000000" w:themeColor="text1"/>
                <w:szCs w:val="26"/>
              </w:rPr>
            </w:pPr>
            <w:r w:rsidRPr="000F3CB0">
              <w:rPr>
                <w:color w:val="000000" w:themeColor="text1"/>
                <w:szCs w:val="26"/>
              </w:rPr>
              <w:t>Fin</w:t>
            </w:r>
            <w:r>
              <w:rPr>
                <w:color w:val="000000" w:themeColor="text1"/>
                <w:szCs w:val="26"/>
              </w:rPr>
              <w:t>ding the main idea of a passage &amp; Writing the summary of a passage</w:t>
            </w:r>
          </w:p>
          <w:p w14:paraId="6D6E7808" w14:textId="77777777" w:rsidR="00E564A3" w:rsidRPr="000F3CB0" w:rsidRDefault="00E564A3" w:rsidP="00E564A3">
            <w:pPr>
              <w:rPr>
                <w:color w:val="000000" w:themeColor="text1"/>
                <w:szCs w:val="26"/>
              </w:rPr>
            </w:pPr>
          </w:p>
        </w:tc>
        <w:tc>
          <w:tcPr>
            <w:tcW w:w="306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</w:tcPr>
          <w:p w14:paraId="41FFBDD9" w14:textId="2DBC58B3" w:rsidR="00E564A3" w:rsidRDefault="00E564A3" w:rsidP="00E564A3">
            <w:pPr>
              <w:rPr>
                <w:rFonts w:cs="Calibri"/>
                <w:sz w:val="23"/>
                <w:szCs w:val="23"/>
              </w:rPr>
            </w:pPr>
            <w:r>
              <w:rPr>
                <w:rFonts w:cs="Calibri"/>
                <w:sz w:val="23"/>
                <w:szCs w:val="23"/>
              </w:rPr>
              <w:t>Unit 1 – The pathway to freedom. Chapter III &amp; IV</w:t>
            </w:r>
          </w:p>
        </w:tc>
        <w:tc>
          <w:tcPr>
            <w:tcW w:w="306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</w:tcPr>
          <w:p w14:paraId="0B22F9E3" w14:textId="77777777" w:rsidR="00E564A3" w:rsidRPr="00A74EA0" w:rsidRDefault="00E564A3" w:rsidP="00E564A3">
            <w:pPr>
              <w:rPr>
                <w:rFonts w:cs="Calibri"/>
                <w:sz w:val="23"/>
                <w:szCs w:val="23"/>
              </w:rPr>
            </w:pPr>
          </w:p>
        </w:tc>
        <w:tc>
          <w:tcPr>
            <w:tcW w:w="2273" w:type="dxa"/>
            <w:tcBorders>
              <w:top w:val="single" w:sz="8" w:space="0" w:color="4BACC6"/>
              <w:bottom w:val="single" w:sz="8" w:space="0" w:color="4BACC6"/>
            </w:tcBorders>
          </w:tcPr>
          <w:p w14:paraId="57D93AF3" w14:textId="2DA39A4E" w:rsidR="00E564A3" w:rsidRDefault="00E564A3" w:rsidP="00E564A3">
            <w:pPr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A2</w:t>
            </w:r>
          </w:p>
        </w:tc>
      </w:tr>
      <w:tr w:rsidR="00E564A3" w:rsidRPr="0053498A" w14:paraId="559C220E" w14:textId="77777777" w:rsidTr="000C3D38">
        <w:trPr>
          <w:trHeight w:val="510"/>
        </w:trPr>
        <w:tc>
          <w:tcPr>
            <w:tcW w:w="107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</w:tcPr>
          <w:p w14:paraId="6E050F2C" w14:textId="6E6C9AE9" w:rsidR="00E564A3" w:rsidRPr="00E564A3" w:rsidRDefault="00E564A3" w:rsidP="00E564A3">
            <w:pPr>
              <w:jc w:val="center"/>
              <w:rPr>
                <w:b/>
                <w:bCs/>
                <w:color w:val="000000" w:themeColor="text1"/>
                <w:szCs w:val="26"/>
                <w:lang w:val="vi-VN"/>
              </w:rPr>
            </w:pPr>
            <w:r w:rsidRPr="0053498A">
              <w:rPr>
                <w:b/>
                <w:bCs/>
                <w:color w:val="000000" w:themeColor="text1"/>
                <w:szCs w:val="26"/>
              </w:rPr>
              <w:t xml:space="preserve"> </w:t>
            </w:r>
            <w:r>
              <w:rPr>
                <w:b/>
                <w:bCs/>
                <w:color w:val="000000" w:themeColor="text1"/>
                <w:szCs w:val="26"/>
                <w:lang w:val="vi-VN"/>
              </w:rPr>
              <w:t>3</w:t>
            </w:r>
          </w:p>
        </w:tc>
        <w:tc>
          <w:tcPr>
            <w:tcW w:w="153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</w:tcPr>
          <w:p w14:paraId="53240963" w14:textId="77777777" w:rsidR="00E564A3" w:rsidRPr="0053498A" w:rsidRDefault="00E564A3" w:rsidP="00E564A3">
            <w:pPr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Writing introductions, thesis statements and conclusions</w:t>
            </w:r>
          </w:p>
        </w:tc>
        <w:tc>
          <w:tcPr>
            <w:tcW w:w="306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</w:tcPr>
          <w:p w14:paraId="2889054A" w14:textId="77777777" w:rsidR="00E564A3" w:rsidRPr="00A74EA0" w:rsidRDefault="00E564A3" w:rsidP="00E564A3">
            <w:pPr>
              <w:rPr>
                <w:rFonts w:cs="Calibri"/>
                <w:sz w:val="23"/>
                <w:szCs w:val="23"/>
              </w:rPr>
            </w:pPr>
          </w:p>
          <w:p w14:paraId="12A437D6" w14:textId="77777777" w:rsidR="00E564A3" w:rsidRDefault="00E564A3" w:rsidP="00E564A3">
            <w:pPr>
              <w:pStyle w:val="ListParagraph"/>
              <w:numPr>
                <w:ilvl w:val="0"/>
                <w:numId w:val="11"/>
              </w:numPr>
              <w:adjustRightInd w:val="0"/>
              <w:spacing w:before="120" w:after="120"/>
              <w:rPr>
                <w:rFonts w:cs="Calibri"/>
                <w:sz w:val="23"/>
                <w:szCs w:val="23"/>
              </w:rPr>
            </w:pPr>
            <w:r>
              <w:rPr>
                <w:rFonts w:cs="Calibri"/>
                <w:sz w:val="23"/>
                <w:szCs w:val="23"/>
              </w:rPr>
              <w:t>Lecture</w:t>
            </w:r>
          </w:p>
          <w:p w14:paraId="2B9CB80F" w14:textId="212E9203" w:rsidR="00E564A3" w:rsidRPr="00B37978" w:rsidRDefault="00E564A3" w:rsidP="00E564A3">
            <w:pPr>
              <w:pStyle w:val="ListParagraph"/>
              <w:numPr>
                <w:ilvl w:val="0"/>
                <w:numId w:val="11"/>
              </w:numPr>
              <w:adjustRightInd w:val="0"/>
              <w:spacing w:before="120" w:after="120"/>
              <w:rPr>
                <w:rFonts w:cs="Calibri"/>
                <w:sz w:val="23"/>
                <w:szCs w:val="23"/>
              </w:rPr>
            </w:pPr>
            <w:r w:rsidRPr="00B37978">
              <w:rPr>
                <w:rFonts w:cs="Calibri"/>
                <w:sz w:val="23"/>
                <w:szCs w:val="23"/>
              </w:rPr>
              <w:t>Practice: individual and group work</w:t>
            </w:r>
          </w:p>
        </w:tc>
        <w:tc>
          <w:tcPr>
            <w:tcW w:w="306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</w:tcPr>
          <w:p w14:paraId="364DD890" w14:textId="77777777" w:rsidR="00E564A3" w:rsidRPr="00436A29" w:rsidRDefault="00E564A3" w:rsidP="00E564A3">
            <w:pPr>
              <w:widowControl/>
              <w:autoSpaceDE/>
              <w:autoSpaceDN/>
              <w:spacing w:line="276" w:lineRule="auto"/>
              <w:rPr>
                <w:rFonts w:cs="Calibri"/>
                <w:sz w:val="23"/>
                <w:szCs w:val="23"/>
              </w:rPr>
            </w:pPr>
          </w:p>
        </w:tc>
        <w:tc>
          <w:tcPr>
            <w:tcW w:w="2273" w:type="dxa"/>
            <w:tcBorders>
              <w:top w:val="single" w:sz="8" w:space="0" w:color="4BACC6"/>
              <w:bottom w:val="single" w:sz="8" w:space="0" w:color="4BACC6"/>
            </w:tcBorders>
          </w:tcPr>
          <w:p w14:paraId="6379E03B" w14:textId="77777777" w:rsidR="00E564A3" w:rsidRPr="0053498A" w:rsidRDefault="00E564A3" w:rsidP="00E564A3">
            <w:pPr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A2</w:t>
            </w:r>
          </w:p>
        </w:tc>
      </w:tr>
      <w:tr w:rsidR="00E564A3" w:rsidRPr="0053498A" w14:paraId="499FBAD4" w14:textId="77777777" w:rsidTr="000C3D38">
        <w:trPr>
          <w:trHeight w:val="510"/>
        </w:trPr>
        <w:tc>
          <w:tcPr>
            <w:tcW w:w="107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</w:tcPr>
          <w:p w14:paraId="61D35F21" w14:textId="5BAAAC38" w:rsidR="00E564A3" w:rsidRPr="00E564A3" w:rsidRDefault="00E564A3" w:rsidP="00E564A3">
            <w:pPr>
              <w:jc w:val="center"/>
              <w:rPr>
                <w:b/>
                <w:bCs/>
                <w:color w:val="000000" w:themeColor="text1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Cs w:val="26"/>
                <w:lang w:val="vi-VN"/>
              </w:rPr>
              <w:t>4</w:t>
            </w:r>
          </w:p>
        </w:tc>
        <w:tc>
          <w:tcPr>
            <w:tcW w:w="153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</w:tcPr>
          <w:p w14:paraId="0DECF5A1" w14:textId="536911A7" w:rsidR="00E564A3" w:rsidRPr="00B37978" w:rsidRDefault="00E564A3" w:rsidP="00E564A3">
            <w:pPr>
              <w:rPr>
                <w:color w:val="000000" w:themeColor="text1"/>
                <w:szCs w:val="26"/>
                <w:lang w:val="vi-VN"/>
              </w:rPr>
            </w:pPr>
            <w:r>
              <w:rPr>
                <w:color w:val="000000" w:themeColor="text1"/>
                <w:szCs w:val="26"/>
                <w:lang w:val="vi-VN"/>
              </w:rPr>
              <w:t>Understanding graphs and statistics.</w:t>
            </w:r>
          </w:p>
          <w:p w14:paraId="04F57259" w14:textId="782A6837" w:rsidR="00E564A3" w:rsidRPr="0053498A" w:rsidRDefault="00E564A3" w:rsidP="00E564A3">
            <w:pPr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Comparing and contrasting data</w:t>
            </w:r>
          </w:p>
        </w:tc>
        <w:tc>
          <w:tcPr>
            <w:tcW w:w="306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</w:tcPr>
          <w:p w14:paraId="5CE979BF" w14:textId="77777777" w:rsidR="00E564A3" w:rsidRDefault="00E564A3" w:rsidP="00E564A3">
            <w:pPr>
              <w:pStyle w:val="ListParagraph"/>
              <w:numPr>
                <w:ilvl w:val="0"/>
                <w:numId w:val="11"/>
              </w:numPr>
              <w:adjustRightInd w:val="0"/>
              <w:spacing w:before="120" w:after="120"/>
              <w:rPr>
                <w:rFonts w:cs="Calibri"/>
                <w:sz w:val="23"/>
                <w:szCs w:val="23"/>
              </w:rPr>
            </w:pPr>
            <w:r>
              <w:rPr>
                <w:rFonts w:cs="Calibri"/>
                <w:sz w:val="23"/>
                <w:szCs w:val="23"/>
              </w:rPr>
              <w:t>Lecture</w:t>
            </w:r>
          </w:p>
          <w:p w14:paraId="57306F63" w14:textId="7ED56DFD" w:rsidR="00E564A3" w:rsidRPr="00B37978" w:rsidRDefault="00E564A3" w:rsidP="00E564A3">
            <w:pPr>
              <w:pStyle w:val="ListParagraph"/>
              <w:numPr>
                <w:ilvl w:val="0"/>
                <w:numId w:val="11"/>
              </w:numPr>
              <w:adjustRightInd w:val="0"/>
              <w:spacing w:before="120" w:after="120"/>
              <w:rPr>
                <w:rFonts w:cs="Calibri"/>
                <w:sz w:val="23"/>
                <w:szCs w:val="23"/>
              </w:rPr>
            </w:pPr>
            <w:r w:rsidRPr="00B37978">
              <w:rPr>
                <w:rFonts w:cs="Calibri"/>
                <w:sz w:val="23"/>
                <w:szCs w:val="23"/>
              </w:rPr>
              <w:t>Practice: individual and group work</w:t>
            </w:r>
          </w:p>
        </w:tc>
        <w:tc>
          <w:tcPr>
            <w:tcW w:w="306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</w:tcPr>
          <w:p w14:paraId="782E0580" w14:textId="77777777" w:rsidR="00E564A3" w:rsidRPr="003970DC" w:rsidRDefault="00E564A3" w:rsidP="00E564A3">
            <w:pPr>
              <w:rPr>
                <w:rFonts w:cs="Calibri"/>
                <w:b/>
                <w:sz w:val="23"/>
                <w:szCs w:val="23"/>
              </w:rPr>
            </w:pPr>
          </w:p>
        </w:tc>
        <w:tc>
          <w:tcPr>
            <w:tcW w:w="2273" w:type="dxa"/>
            <w:tcBorders>
              <w:top w:val="single" w:sz="8" w:space="0" w:color="4BACC6"/>
              <w:bottom w:val="single" w:sz="8" w:space="0" w:color="4BACC6"/>
            </w:tcBorders>
          </w:tcPr>
          <w:p w14:paraId="1895E5DB" w14:textId="77777777" w:rsidR="00E564A3" w:rsidRPr="0053498A" w:rsidRDefault="00E564A3" w:rsidP="00E564A3">
            <w:pPr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A2</w:t>
            </w:r>
          </w:p>
        </w:tc>
      </w:tr>
      <w:tr w:rsidR="00E564A3" w:rsidRPr="0053498A" w14:paraId="24302903" w14:textId="77777777" w:rsidTr="000C3D38">
        <w:trPr>
          <w:trHeight w:val="510"/>
        </w:trPr>
        <w:tc>
          <w:tcPr>
            <w:tcW w:w="107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</w:tcPr>
          <w:p w14:paraId="0FCF40AB" w14:textId="6B5A9C70" w:rsidR="00E564A3" w:rsidRPr="00E564A3" w:rsidRDefault="00E564A3" w:rsidP="00E564A3">
            <w:pPr>
              <w:jc w:val="center"/>
              <w:rPr>
                <w:b/>
                <w:bCs/>
                <w:color w:val="000000" w:themeColor="text1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Cs w:val="26"/>
                <w:lang w:val="vi-VN"/>
              </w:rPr>
              <w:t>5</w:t>
            </w:r>
          </w:p>
        </w:tc>
        <w:tc>
          <w:tcPr>
            <w:tcW w:w="153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</w:tcPr>
          <w:p w14:paraId="1CF097F2" w14:textId="77777777" w:rsidR="00E564A3" w:rsidRPr="0053498A" w:rsidRDefault="00E564A3" w:rsidP="00E564A3">
            <w:pPr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Writing a 5-paragraph essay – explaining reasons</w:t>
            </w:r>
          </w:p>
        </w:tc>
        <w:tc>
          <w:tcPr>
            <w:tcW w:w="306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</w:tcPr>
          <w:p w14:paraId="2C5ED6C8" w14:textId="77777777" w:rsidR="00E564A3" w:rsidRDefault="00E564A3" w:rsidP="00E564A3">
            <w:pPr>
              <w:pStyle w:val="ListParagraph"/>
              <w:numPr>
                <w:ilvl w:val="0"/>
                <w:numId w:val="11"/>
              </w:numPr>
              <w:adjustRightInd w:val="0"/>
              <w:spacing w:before="120" w:after="120"/>
              <w:rPr>
                <w:rFonts w:cs="Calibri"/>
                <w:sz w:val="23"/>
                <w:szCs w:val="23"/>
              </w:rPr>
            </w:pPr>
            <w:r>
              <w:rPr>
                <w:rFonts w:cs="Calibri"/>
                <w:sz w:val="23"/>
                <w:szCs w:val="23"/>
              </w:rPr>
              <w:t>Lecture</w:t>
            </w:r>
          </w:p>
          <w:p w14:paraId="5501DEC1" w14:textId="0B8FF2B6" w:rsidR="00E564A3" w:rsidRPr="00B37978" w:rsidRDefault="00E564A3" w:rsidP="00E564A3">
            <w:pPr>
              <w:pStyle w:val="ListParagraph"/>
              <w:numPr>
                <w:ilvl w:val="0"/>
                <w:numId w:val="11"/>
              </w:numPr>
              <w:adjustRightInd w:val="0"/>
              <w:spacing w:before="120" w:after="120"/>
              <w:rPr>
                <w:rFonts w:cs="Calibri"/>
                <w:sz w:val="23"/>
                <w:szCs w:val="23"/>
              </w:rPr>
            </w:pPr>
            <w:r w:rsidRPr="00B37978">
              <w:rPr>
                <w:rFonts w:cs="Calibri"/>
                <w:sz w:val="23"/>
                <w:szCs w:val="23"/>
              </w:rPr>
              <w:t>Practice: individual and group work</w:t>
            </w:r>
          </w:p>
        </w:tc>
        <w:tc>
          <w:tcPr>
            <w:tcW w:w="306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</w:tcPr>
          <w:p w14:paraId="43CB62A9" w14:textId="77777777" w:rsidR="00E564A3" w:rsidRPr="00436A29" w:rsidRDefault="00E564A3" w:rsidP="00E564A3">
            <w:pPr>
              <w:widowControl/>
              <w:autoSpaceDE/>
              <w:autoSpaceDN/>
              <w:spacing w:line="276" w:lineRule="auto"/>
              <w:rPr>
                <w:rFonts w:cs="Calibri"/>
                <w:sz w:val="23"/>
                <w:szCs w:val="23"/>
              </w:rPr>
            </w:pPr>
          </w:p>
        </w:tc>
        <w:tc>
          <w:tcPr>
            <w:tcW w:w="2273" w:type="dxa"/>
            <w:tcBorders>
              <w:top w:val="single" w:sz="8" w:space="0" w:color="4BACC6"/>
              <w:bottom w:val="single" w:sz="8" w:space="0" w:color="4BACC6"/>
            </w:tcBorders>
          </w:tcPr>
          <w:p w14:paraId="6C94D159" w14:textId="77777777" w:rsidR="00E564A3" w:rsidRPr="0053498A" w:rsidRDefault="00E564A3" w:rsidP="00E564A3">
            <w:pPr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A2</w:t>
            </w:r>
          </w:p>
        </w:tc>
      </w:tr>
      <w:tr w:rsidR="00E564A3" w:rsidRPr="0053498A" w14:paraId="61D6AF62" w14:textId="77777777" w:rsidTr="000C3D38">
        <w:trPr>
          <w:trHeight w:val="510"/>
        </w:trPr>
        <w:tc>
          <w:tcPr>
            <w:tcW w:w="107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</w:tcPr>
          <w:p w14:paraId="66A21E4C" w14:textId="6F69758B" w:rsidR="00E564A3" w:rsidRPr="00E564A3" w:rsidRDefault="00E564A3" w:rsidP="00E564A3">
            <w:pPr>
              <w:jc w:val="center"/>
              <w:rPr>
                <w:b/>
                <w:bCs/>
                <w:color w:val="000000" w:themeColor="text1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Cs w:val="26"/>
                <w:lang w:val="vi-VN"/>
              </w:rPr>
              <w:t>6</w:t>
            </w:r>
          </w:p>
        </w:tc>
        <w:tc>
          <w:tcPr>
            <w:tcW w:w="153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</w:tcPr>
          <w:p w14:paraId="74712B03" w14:textId="77777777" w:rsidR="00E564A3" w:rsidRPr="0053498A" w:rsidRDefault="00E564A3" w:rsidP="00E564A3">
            <w:pPr>
              <w:rPr>
                <w:color w:val="000000" w:themeColor="text1"/>
                <w:szCs w:val="26"/>
              </w:rPr>
            </w:pPr>
          </w:p>
          <w:p w14:paraId="348C1763" w14:textId="77777777" w:rsidR="00E564A3" w:rsidRPr="0053498A" w:rsidRDefault="00E564A3" w:rsidP="00E564A3">
            <w:pPr>
              <w:rPr>
                <w:color w:val="000000" w:themeColor="text1"/>
                <w:szCs w:val="26"/>
              </w:rPr>
            </w:pPr>
          </w:p>
          <w:p w14:paraId="7D6A1032" w14:textId="3F4814F2" w:rsidR="00E564A3" w:rsidRDefault="00E564A3" w:rsidP="00E564A3">
            <w:pPr>
              <w:rPr>
                <w:b/>
                <w:color w:val="000000" w:themeColor="text1"/>
                <w:szCs w:val="26"/>
              </w:rPr>
            </w:pPr>
            <w:r>
              <w:rPr>
                <w:b/>
                <w:color w:val="000000" w:themeColor="text1"/>
                <w:szCs w:val="26"/>
              </w:rPr>
              <w:t>Midterm test</w:t>
            </w:r>
          </w:p>
          <w:p w14:paraId="4B5857DD" w14:textId="172F8BDC" w:rsidR="00E564A3" w:rsidRDefault="00E564A3" w:rsidP="00E564A3">
            <w:pPr>
              <w:rPr>
                <w:b/>
                <w:color w:val="000000" w:themeColor="text1"/>
                <w:szCs w:val="26"/>
              </w:rPr>
            </w:pPr>
          </w:p>
          <w:p w14:paraId="161530D8" w14:textId="78A4994E" w:rsidR="00E564A3" w:rsidRPr="00780941" w:rsidRDefault="00E564A3" w:rsidP="00E564A3">
            <w:pPr>
              <w:rPr>
                <w:b/>
                <w:color w:val="000000" w:themeColor="text1"/>
                <w:szCs w:val="26"/>
              </w:rPr>
            </w:pPr>
            <w:r w:rsidRPr="0053498A">
              <w:rPr>
                <w:b/>
                <w:color w:val="000000" w:themeColor="text1"/>
                <w:szCs w:val="26"/>
              </w:rPr>
              <w:t>Midterm</w:t>
            </w:r>
            <w:r w:rsidRPr="0053498A">
              <w:rPr>
                <w:color w:val="000000" w:themeColor="text1"/>
                <w:szCs w:val="26"/>
              </w:rPr>
              <w:t xml:space="preserve"> </w:t>
            </w:r>
            <w:r w:rsidRPr="0053498A">
              <w:rPr>
                <w:b/>
                <w:color w:val="000000" w:themeColor="text1"/>
                <w:szCs w:val="26"/>
              </w:rPr>
              <w:t>test</w:t>
            </w:r>
            <w:r>
              <w:rPr>
                <w:b/>
                <w:color w:val="000000" w:themeColor="text1"/>
                <w:szCs w:val="26"/>
              </w:rPr>
              <w:t xml:space="preserve"> correction</w:t>
            </w:r>
          </w:p>
          <w:p w14:paraId="68FC4932" w14:textId="77777777" w:rsidR="00E564A3" w:rsidRPr="0053498A" w:rsidRDefault="00E564A3" w:rsidP="00E564A3">
            <w:pPr>
              <w:rPr>
                <w:color w:val="000000" w:themeColor="text1"/>
                <w:szCs w:val="26"/>
              </w:rPr>
            </w:pPr>
          </w:p>
        </w:tc>
        <w:tc>
          <w:tcPr>
            <w:tcW w:w="306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</w:tcPr>
          <w:p w14:paraId="3190E6E5" w14:textId="77777777" w:rsidR="00E564A3" w:rsidRPr="0053498A" w:rsidRDefault="00E564A3" w:rsidP="00E564A3">
            <w:pPr>
              <w:rPr>
                <w:color w:val="000000" w:themeColor="text1"/>
                <w:szCs w:val="26"/>
              </w:rPr>
            </w:pPr>
          </w:p>
        </w:tc>
        <w:tc>
          <w:tcPr>
            <w:tcW w:w="306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</w:tcPr>
          <w:p w14:paraId="1EF6AFF7" w14:textId="77777777" w:rsidR="00E564A3" w:rsidRPr="0053498A" w:rsidRDefault="00E564A3" w:rsidP="00E564A3">
            <w:pPr>
              <w:rPr>
                <w:color w:val="000000" w:themeColor="text1"/>
                <w:szCs w:val="26"/>
              </w:rPr>
            </w:pPr>
          </w:p>
        </w:tc>
        <w:tc>
          <w:tcPr>
            <w:tcW w:w="2273" w:type="dxa"/>
            <w:tcBorders>
              <w:top w:val="single" w:sz="8" w:space="0" w:color="4BACC6"/>
              <w:bottom w:val="single" w:sz="8" w:space="0" w:color="4BACC6"/>
            </w:tcBorders>
          </w:tcPr>
          <w:p w14:paraId="78C96939" w14:textId="77777777" w:rsidR="00E564A3" w:rsidRPr="0053498A" w:rsidRDefault="00E564A3" w:rsidP="00E564A3">
            <w:pPr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A2</w:t>
            </w:r>
          </w:p>
        </w:tc>
      </w:tr>
      <w:tr w:rsidR="00E564A3" w:rsidRPr="0053498A" w14:paraId="4979AECF" w14:textId="77777777" w:rsidTr="000C3D38">
        <w:trPr>
          <w:trHeight w:val="510"/>
        </w:trPr>
        <w:tc>
          <w:tcPr>
            <w:tcW w:w="107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</w:tcPr>
          <w:p w14:paraId="0413303A" w14:textId="17FE550E" w:rsidR="00E564A3" w:rsidRPr="00E564A3" w:rsidRDefault="00E564A3" w:rsidP="00E564A3">
            <w:pPr>
              <w:jc w:val="center"/>
              <w:rPr>
                <w:b/>
                <w:bCs/>
                <w:color w:val="000000" w:themeColor="text1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Cs w:val="26"/>
                <w:lang w:val="vi-VN"/>
              </w:rPr>
              <w:t>7</w:t>
            </w:r>
          </w:p>
        </w:tc>
        <w:tc>
          <w:tcPr>
            <w:tcW w:w="153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</w:tcPr>
          <w:p w14:paraId="6F2DCA94" w14:textId="2FDCFD71" w:rsidR="00E564A3" w:rsidRPr="0053498A" w:rsidRDefault="00E564A3" w:rsidP="00E564A3">
            <w:pPr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The classification essay</w:t>
            </w:r>
          </w:p>
        </w:tc>
        <w:tc>
          <w:tcPr>
            <w:tcW w:w="306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</w:tcPr>
          <w:p w14:paraId="7E1CD5A7" w14:textId="77777777" w:rsidR="00E564A3" w:rsidRDefault="00E564A3" w:rsidP="00E564A3">
            <w:pPr>
              <w:pStyle w:val="ListParagraph"/>
              <w:numPr>
                <w:ilvl w:val="0"/>
                <w:numId w:val="11"/>
              </w:numPr>
              <w:rPr>
                <w:rFonts w:cs="Calibri"/>
                <w:sz w:val="23"/>
                <w:szCs w:val="23"/>
              </w:rPr>
            </w:pPr>
            <w:r w:rsidRPr="007655E7">
              <w:rPr>
                <w:rFonts w:cs="Calibri"/>
                <w:sz w:val="23"/>
                <w:szCs w:val="23"/>
              </w:rPr>
              <w:t>Lecture</w:t>
            </w:r>
          </w:p>
          <w:p w14:paraId="4AC181BB" w14:textId="480EE2BA" w:rsidR="00E564A3" w:rsidRPr="00B37978" w:rsidRDefault="00E564A3" w:rsidP="00E564A3">
            <w:pPr>
              <w:pStyle w:val="ListParagraph"/>
              <w:numPr>
                <w:ilvl w:val="0"/>
                <w:numId w:val="11"/>
              </w:numPr>
              <w:rPr>
                <w:rFonts w:cs="Calibri"/>
                <w:sz w:val="23"/>
                <w:szCs w:val="23"/>
              </w:rPr>
            </w:pPr>
            <w:r w:rsidRPr="00B37978">
              <w:rPr>
                <w:rFonts w:cs="Calibri"/>
                <w:sz w:val="23"/>
                <w:szCs w:val="23"/>
              </w:rPr>
              <w:t>Practice: writing and peer check</w:t>
            </w:r>
          </w:p>
        </w:tc>
        <w:tc>
          <w:tcPr>
            <w:tcW w:w="306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</w:tcPr>
          <w:p w14:paraId="7C9AC769" w14:textId="77777777" w:rsidR="00E564A3" w:rsidRPr="00A74EA0" w:rsidRDefault="00E564A3" w:rsidP="00E564A3">
            <w:pPr>
              <w:rPr>
                <w:rFonts w:cs="Calibri"/>
                <w:sz w:val="23"/>
                <w:szCs w:val="23"/>
                <w:lang w:val="vi-VN"/>
              </w:rPr>
            </w:pPr>
          </w:p>
        </w:tc>
        <w:tc>
          <w:tcPr>
            <w:tcW w:w="2273" w:type="dxa"/>
            <w:tcBorders>
              <w:top w:val="single" w:sz="8" w:space="0" w:color="4BACC6"/>
              <w:bottom w:val="single" w:sz="8" w:space="0" w:color="4BACC6"/>
            </w:tcBorders>
          </w:tcPr>
          <w:p w14:paraId="58E0F73C" w14:textId="4D04F16C" w:rsidR="00E564A3" w:rsidRPr="0053498A" w:rsidRDefault="00E564A3" w:rsidP="00E564A3">
            <w:pPr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A2</w:t>
            </w:r>
          </w:p>
        </w:tc>
      </w:tr>
      <w:tr w:rsidR="00E564A3" w:rsidRPr="0053498A" w14:paraId="10AF7CDE" w14:textId="77777777" w:rsidTr="000C3D38">
        <w:trPr>
          <w:trHeight w:val="510"/>
        </w:trPr>
        <w:tc>
          <w:tcPr>
            <w:tcW w:w="107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</w:tcPr>
          <w:p w14:paraId="5C341842" w14:textId="2B7539DF" w:rsidR="00E564A3" w:rsidRPr="00E564A3" w:rsidRDefault="00E564A3" w:rsidP="00E564A3">
            <w:pPr>
              <w:jc w:val="center"/>
              <w:rPr>
                <w:b/>
                <w:bCs/>
                <w:color w:val="000000" w:themeColor="text1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Cs w:val="26"/>
                <w:lang w:val="vi-VN"/>
              </w:rPr>
              <w:t>8</w:t>
            </w:r>
          </w:p>
        </w:tc>
        <w:tc>
          <w:tcPr>
            <w:tcW w:w="153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</w:tcPr>
          <w:p w14:paraId="6F877B14" w14:textId="77777777" w:rsidR="00E564A3" w:rsidRPr="0053498A" w:rsidRDefault="00E564A3" w:rsidP="00E564A3">
            <w:pPr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The cause-and-effect essay</w:t>
            </w:r>
          </w:p>
          <w:p w14:paraId="55938CBE" w14:textId="7B8213BC" w:rsidR="00E564A3" w:rsidRPr="000C3D38" w:rsidRDefault="00E564A3" w:rsidP="00E564A3">
            <w:pPr>
              <w:rPr>
                <w:color w:val="000000" w:themeColor="text1"/>
                <w:szCs w:val="26"/>
              </w:rPr>
            </w:pPr>
          </w:p>
        </w:tc>
        <w:tc>
          <w:tcPr>
            <w:tcW w:w="306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</w:tcPr>
          <w:p w14:paraId="73C4100B" w14:textId="77777777" w:rsidR="00E564A3" w:rsidRDefault="00E564A3" w:rsidP="00E564A3">
            <w:pPr>
              <w:pStyle w:val="ListParagraph"/>
              <w:numPr>
                <w:ilvl w:val="0"/>
                <w:numId w:val="11"/>
              </w:numPr>
              <w:rPr>
                <w:rFonts w:cs="Calibri"/>
                <w:sz w:val="23"/>
                <w:szCs w:val="23"/>
              </w:rPr>
            </w:pPr>
            <w:r w:rsidRPr="007655E7">
              <w:rPr>
                <w:rFonts w:cs="Calibri"/>
                <w:sz w:val="23"/>
                <w:szCs w:val="23"/>
              </w:rPr>
              <w:t>Lecture</w:t>
            </w:r>
          </w:p>
          <w:p w14:paraId="30B0ED84" w14:textId="0AAEECEE" w:rsidR="00E564A3" w:rsidRPr="00B37978" w:rsidRDefault="00E564A3" w:rsidP="00E564A3">
            <w:pPr>
              <w:pStyle w:val="ListParagraph"/>
              <w:numPr>
                <w:ilvl w:val="0"/>
                <w:numId w:val="11"/>
              </w:numPr>
              <w:rPr>
                <w:rFonts w:cs="Calibri"/>
                <w:sz w:val="23"/>
                <w:szCs w:val="23"/>
              </w:rPr>
            </w:pPr>
            <w:r w:rsidRPr="00B37978">
              <w:rPr>
                <w:rFonts w:cs="Calibri"/>
                <w:sz w:val="23"/>
                <w:szCs w:val="23"/>
              </w:rPr>
              <w:t>Practice: writing and peer check</w:t>
            </w:r>
          </w:p>
        </w:tc>
        <w:tc>
          <w:tcPr>
            <w:tcW w:w="306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</w:tcPr>
          <w:p w14:paraId="0E94AEBB" w14:textId="77777777" w:rsidR="00E564A3" w:rsidRPr="00202F7F" w:rsidRDefault="00E564A3" w:rsidP="00E564A3">
            <w:pPr>
              <w:widowControl/>
              <w:autoSpaceDE/>
              <w:autoSpaceDN/>
              <w:spacing w:line="276" w:lineRule="auto"/>
              <w:rPr>
                <w:rFonts w:cs="Calibri"/>
                <w:b/>
                <w:sz w:val="23"/>
                <w:szCs w:val="23"/>
              </w:rPr>
            </w:pPr>
          </w:p>
        </w:tc>
        <w:tc>
          <w:tcPr>
            <w:tcW w:w="2273" w:type="dxa"/>
            <w:tcBorders>
              <w:top w:val="single" w:sz="8" w:space="0" w:color="4BACC6"/>
              <w:bottom w:val="single" w:sz="8" w:space="0" w:color="4BACC6"/>
            </w:tcBorders>
          </w:tcPr>
          <w:p w14:paraId="7900043C" w14:textId="53B24995" w:rsidR="00E564A3" w:rsidRPr="0053498A" w:rsidRDefault="00E564A3" w:rsidP="00E564A3">
            <w:pPr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A2</w:t>
            </w:r>
          </w:p>
        </w:tc>
      </w:tr>
      <w:tr w:rsidR="00E564A3" w:rsidRPr="0053498A" w14:paraId="69D0767A" w14:textId="77777777" w:rsidTr="000C3D38">
        <w:trPr>
          <w:trHeight w:val="510"/>
        </w:trPr>
        <w:tc>
          <w:tcPr>
            <w:tcW w:w="107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</w:tcPr>
          <w:p w14:paraId="375608EC" w14:textId="055C099C" w:rsidR="00E564A3" w:rsidRPr="00E564A3" w:rsidRDefault="00E564A3" w:rsidP="00E564A3">
            <w:pPr>
              <w:jc w:val="center"/>
              <w:rPr>
                <w:b/>
                <w:bCs/>
                <w:color w:val="000000" w:themeColor="text1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Cs w:val="26"/>
                <w:lang w:val="vi-VN"/>
              </w:rPr>
              <w:t>9</w:t>
            </w:r>
          </w:p>
        </w:tc>
        <w:tc>
          <w:tcPr>
            <w:tcW w:w="153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</w:tcPr>
          <w:p w14:paraId="0EE3E301" w14:textId="69AA03BE" w:rsidR="00E564A3" w:rsidRPr="0053498A" w:rsidRDefault="00E564A3" w:rsidP="00E564A3">
            <w:pPr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The argumentative essay</w:t>
            </w:r>
          </w:p>
        </w:tc>
        <w:tc>
          <w:tcPr>
            <w:tcW w:w="306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</w:tcPr>
          <w:p w14:paraId="233C3835" w14:textId="1FE839A3" w:rsidR="00E564A3" w:rsidRPr="00783BF0" w:rsidRDefault="00E564A3" w:rsidP="00E564A3">
            <w:pPr>
              <w:pStyle w:val="ListParagraph"/>
              <w:numPr>
                <w:ilvl w:val="0"/>
                <w:numId w:val="11"/>
              </w:numPr>
              <w:adjustRightInd w:val="0"/>
              <w:spacing w:before="120" w:after="120"/>
              <w:rPr>
                <w:rFonts w:cs="Calibri"/>
                <w:sz w:val="23"/>
                <w:szCs w:val="23"/>
              </w:rPr>
            </w:pPr>
            <w:proofErr w:type="spellStart"/>
            <w:r>
              <w:rPr>
                <w:rFonts w:cs="Calibri"/>
                <w:sz w:val="23"/>
                <w:szCs w:val="23"/>
              </w:rPr>
              <w:t>Lectur</w:t>
            </w:r>
            <w:proofErr w:type="spellEnd"/>
            <w:r>
              <w:rPr>
                <w:rFonts w:cs="Calibri"/>
                <w:sz w:val="23"/>
                <w:szCs w:val="23"/>
                <w:lang w:val="vi-VN"/>
              </w:rPr>
              <w:t>e</w:t>
            </w:r>
          </w:p>
          <w:p w14:paraId="256F4450" w14:textId="408757B3" w:rsidR="00E564A3" w:rsidRPr="00783BF0" w:rsidRDefault="00E564A3" w:rsidP="00E564A3">
            <w:pPr>
              <w:pStyle w:val="ListParagraph"/>
              <w:numPr>
                <w:ilvl w:val="0"/>
                <w:numId w:val="11"/>
              </w:numPr>
              <w:adjustRightInd w:val="0"/>
              <w:spacing w:before="120" w:after="120"/>
              <w:rPr>
                <w:rFonts w:cs="Calibri"/>
                <w:sz w:val="23"/>
                <w:szCs w:val="23"/>
              </w:rPr>
            </w:pPr>
            <w:r w:rsidRPr="00783BF0">
              <w:rPr>
                <w:rFonts w:cs="Calibri"/>
                <w:sz w:val="23"/>
                <w:szCs w:val="23"/>
              </w:rPr>
              <w:t>Practice: individual and group work</w:t>
            </w:r>
          </w:p>
        </w:tc>
        <w:tc>
          <w:tcPr>
            <w:tcW w:w="306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</w:tcPr>
          <w:p w14:paraId="389C6A89" w14:textId="77777777" w:rsidR="00E564A3" w:rsidRPr="0053498A" w:rsidRDefault="00E564A3" w:rsidP="00E564A3">
            <w:pPr>
              <w:rPr>
                <w:color w:val="000000" w:themeColor="text1"/>
                <w:szCs w:val="26"/>
              </w:rPr>
            </w:pPr>
          </w:p>
        </w:tc>
        <w:tc>
          <w:tcPr>
            <w:tcW w:w="2273" w:type="dxa"/>
            <w:tcBorders>
              <w:top w:val="single" w:sz="8" w:space="0" w:color="4BACC6"/>
              <w:bottom w:val="single" w:sz="8" w:space="0" w:color="4BACC6"/>
            </w:tcBorders>
          </w:tcPr>
          <w:p w14:paraId="63AFC975" w14:textId="5FB1224B" w:rsidR="00E564A3" w:rsidRPr="0053498A" w:rsidRDefault="00E564A3" w:rsidP="00E564A3">
            <w:pPr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A2</w:t>
            </w:r>
          </w:p>
        </w:tc>
      </w:tr>
      <w:tr w:rsidR="00E564A3" w:rsidRPr="0053498A" w14:paraId="5CEEF954" w14:textId="77777777" w:rsidTr="000C3D38">
        <w:trPr>
          <w:trHeight w:val="510"/>
        </w:trPr>
        <w:tc>
          <w:tcPr>
            <w:tcW w:w="107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</w:tcPr>
          <w:p w14:paraId="7D5E1283" w14:textId="5D85B726" w:rsidR="00E564A3" w:rsidRPr="00E564A3" w:rsidRDefault="00E564A3" w:rsidP="00E564A3">
            <w:pPr>
              <w:jc w:val="center"/>
              <w:rPr>
                <w:b/>
                <w:bCs/>
                <w:color w:val="000000" w:themeColor="text1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Cs w:val="26"/>
                <w:lang w:val="vi-VN"/>
              </w:rPr>
              <w:t>10</w:t>
            </w:r>
          </w:p>
        </w:tc>
        <w:tc>
          <w:tcPr>
            <w:tcW w:w="153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</w:tcPr>
          <w:p w14:paraId="1CF936E2" w14:textId="3705F42B" w:rsidR="00E564A3" w:rsidRPr="00783BF0" w:rsidRDefault="00E564A3" w:rsidP="00E564A3">
            <w:pPr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</w:rPr>
              <w:t>The comparison and contrast essay</w:t>
            </w:r>
          </w:p>
        </w:tc>
        <w:tc>
          <w:tcPr>
            <w:tcW w:w="306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</w:tcPr>
          <w:p w14:paraId="12BCA5F7" w14:textId="77777777" w:rsidR="00E564A3" w:rsidRDefault="00E564A3" w:rsidP="00E564A3">
            <w:pPr>
              <w:pStyle w:val="ListParagraph"/>
              <w:numPr>
                <w:ilvl w:val="0"/>
                <w:numId w:val="11"/>
              </w:numPr>
              <w:adjustRightInd w:val="0"/>
              <w:spacing w:before="120" w:after="120"/>
              <w:rPr>
                <w:rFonts w:cs="Calibri"/>
                <w:sz w:val="23"/>
                <w:szCs w:val="23"/>
              </w:rPr>
            </w:pPr>
            <w:bookmarkStart w:id="0" w:name="OLE_LINK1"/>
            <w:bookmarkStart w:id="1" w:name="OLE_LINK2"/>
            <w:r>
              <w:rPr>
                <w:rFonts w:cs="Calibri"/>
                <w:sz w:val="23"/>
                <w:szCs w:val="23"/>
              </w:rPr>
              <w:t>Lecture</w:t>
            </w:r>
          </w:p>
          <w:p w14:paraId="6EF9E5F2" w14:textId="7F26B03A" w:rsidR="00E564A3" w:rsidRPr="00783BF0" w:rsidRDefault="00E564A3" w:rsidP="00E564A3">
            <w:pPr>
              <w:pStyle w:val="ListParagraph"/>
              <w:numPr>
                <w:ilvl w:val="0"/>
                <w:numId w:val="11"/>
              </w:numPr>
              <w:adjustRightInd w:val="0"/>
              <w:spacing w:before="120" w:after="120"/>
              <w:rPr>
                <w:rFonts w:cs="Calibri"/>
                <w:sz w:val="23"/>
                <w:szCs w:val="23"/>
              </w:rPr>
            </w:pPr>
            <w:r w:rsidRPr="00B37978">
              <w:rPr>
                <w:rFonts w:cs="Calibri"/>
                <w:sz w:val="23"/>
                <w:szCs w:val="23"/>
              </w:rPr>
              <w:t>Practice: individual and group work</w:t>
            </w:r>
            <w:bookmarkEnd w:id="0"/>
            <w:bookmarkEnd w:id="1"/>
          </w:p>
        </w:tc>
        <w:tc>
          <w:tcPr>
            <w:tcW w:w="306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</w:tcPr>
          <w:p w14:paraId="03F77678" w14:textId="77777777" w:rsidR="00E564A3" w:rsidRPr="0053498A" w:rsidRDefault="00E564A3" w:rsidP="00E564A3">
            <w:pPr>
              <w:rPr>
                <w:color w:val="000000" w:themeColor="text1"/>
                <w:szCs w:val="26"/>
              </w:rPr>
            </w:pPr>
          </w:p>
        </w:tc>
        <w:tc>
          <w:tcPr>
            <w:tcW w:w="2273" w:type="dxa"/>
            <w:tcBorders>
              <w:top w:val="single" w:sz="8" w:space="0" w:color="4BACC6"/>
              <w:bottom w:val="single" w:sz="8" w:space="0" w:color="4BACC6"/>
            </w:tcBorders>
          </w:tcPr>
          <w:p w14:paraId="751FE0B5" w14:textId="77777777" w:rsidR="00E564A3" w:rsidRDefault="00E564A3" w:rsidP="00E564A3">
            <w:pPr>
              <w:rPr>
                <w:color w:val="000000" w:themeColor="text1"/>
                <w:szCs w:val="26"/>
              </w:rPr>
            </w:pPr>
          </w:p>
          <w:p w14:paraId="62FC6CD9" w14:textId="77777777" w:rsidR="00E564A3" w:rsidRDefault="00E564A3" w:rsidP="00E564A3">
            <w:pPr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A2</w:t>
            </w:r>
          </w:p>
          <w:p w14:paraId="08E8ACA8" w14:textId="77777777" w:rsidR="00E564A3" w:rsidRDefault="00E564A3" w:rsidP="00E564A3">
            <w:pPr>
              <w:rPr>
                <w:color w:val="000000" w:themeColor="text1"/>
                <w:szCs w:val="26"/>
              </w:rPr>
            </w:pPr>
          </w:p>
          <w:p w14:paraId="61346B1E" w14:textId="77777777" w:rsidR="00E564A3" w:rsidRDefault="00E564A3" w:rsidP="00E564A3">
            <w:pPr>
              <w:rPr>
                <w:color w:val="000000" w:themeColor="text1"/>
                <w:szCs w:val="26"/>
              </w:rPr>
            </w:pPr>
          </w:p>
          <w:p w14:paraId="32FE3FAE" w14:textId="77777777" w:rsidR="00E564A3" w:rsidRDefault="00E564A3" w:rsidP="00E564A3">
            <w:pPr>
              <w:rPr>
                <w:color w:val="000000" w:themeColor="text1"/>
                <w:szCs w:val="26"/>
              </w:rPr>
            </w:pPr>
          </w:p>
          <w:p w14:paraId="5EDDD19F" w14:textId="77777777" w:rsidR="00E564A3" w:rsidRDefault="00E564A3" w:rsidP="00E564A3">
            <w:pPr>
              <w:rPr>
                <w:color w:val="000000" w:themeColor="text1"/>
                <w:szCs w:val="26"/>
              </w:rPr>
            </w:pPr>
          </w:p>
          <w:p w14:paraId="7EBFB1AD" w14:textId="77777777" w:rsidR="00E564A3" w:rsidRDefault="00E564A3" w:rsidP="00E564A3">
            <w:pPr>
              <w:rPr>
                <w:color w:val="000000" w:themeColor="text1"/>
                <w:szCs w:val="26"/>
              </w:rPr>
            </w:pPr>
          </w:p>
          <w:p w14:paraId="1B102FCA" w14:textId="77777777" w:rsidR="00E564A3" w:rsidRDefault="00E564A3" w:rsidP="00E564A3">
            <w:pPr>
              <w:rPr>
                <w:color w:val="000000" w:themeColor="text1"/>
                <w:szCs w:val="26"/>
              </w:rPr>
            </w:pPr>
          </w:p>
          <w:p w14:paraId="57060843" w14:textId="77777777" w:rsidR="00E564A3" w:rsidRDefault="00E564A3" w:rsidP="00E564A3">
            <w:pPr>
              <w:rPr>
                <w:color w:val="000000" w:themeColor="text1"/>
                <w:szCs w:val="26"/>
              </w:rPr>
            </w:pPr>
          </w:p>
          <w:p w14:paraId="1D77CECE" w14:textId="77777777" w:rsidR="00E564A3" w:rsidRDefault="00E564A3" w:rsidP="00E564A3">
            <w:pPr>
              <w:rPr>
                <w:color w:val="000000" w:themeColor="text1"/>
                <w:szCs w:val="26"/>
              </w:rPr>
            </w:pPr>
          </w:p>
          <w:p w14:paraId="18456DDC" w14:textId="77777777" w:rsidR="00E564A3" w:rsidRDefault="00E564A3" w:rsidP="00E564A3">
            <w:pPr>
              <w:rPr>
                <w:color w:val="000000" w:themeColor="text1"/>
                <w:szCs w:val="26"/>
              </w:rPr>
            </w:pPr>
          </w:p>
          <w:p w14:paraId="3A944D2A" w14:textId="77777777" w:rsidR="00E564A3" w:rsidRDefault="00E564A3" w:rsidP="00E564A3">
            <w:pPr>
              <w:rPr>
                <w:color w:val="000000" w:themeColor="text1"/>
                <w:szCs w:val="26"/>
              </w:rPr>
            </w:pPr>
          </w:p>
          <w:p w14:paraId="66611F98" w14:textId="77777777" w:rsidR="00E564A3" w:rsidRDefault="00E564A3" w:rsidP="00E564A3">
            <w:pPr>
              <w:rPr>
                <w:color w:val="000000" w:themeColor="text1"/>
                <w:szCs w:val="26"/>
              </w:rPr>
            </w:pPr>
          </w:p>
          <w:p w14:paraId="47888F51" w14:textId="49CB3E29" w:rsidR="00E564A3" w:rsidRPr="0053498A" w:rsidRDefault="00E564A3" w:rsidP="00E564A3">
            <w:pPr>
              <w:rPr>
                <w:color w:val="000000" w:themeColor="text1"/>
                <w:szCs w:val="26"/>
              </w:rPr>
            </w:pPr>
          </w:p>
        </w:tc>
      </w:tr>
      <w:tr w:rsidR="00E564A3" w:rsidRPr="0053498A" w14:paraId="627D87FE" w14:textId="77777777" w:rsidTr="00783BF0">
        <w:trPr>
          <w:trHeight w:val="543"/>
        </w:trPr>
        <w:tc>
          <w:tcPr>
            <w:tcW w:w="107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</w:tcPr>
          <w:p w14:paraId="56E002BA" w14:textId="5DD8437E" w:rsidR="00E564A3" w:rsidRPr="00E564A3" w:rsidRDefault="00E564A3" w:rsidP="00E564A3">
            <w:pPr>
              <w:jc w:val="center"/>
              <w:rPr>
                <w:b/>
                <w:bCs/>
                <w:color w:val="000000" w:themeColor="text1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Cs w:val="26"/>
                <w:lang w:val="vi-VN"/>
              </w:rPr>
              <w:lastRenderedPageBreak/>
              <w:t>11</w:t>
            </w:r>
          </w:p>
          <w:p w14:paraId="6AD57308" w14:textId="77777777" w:rsidR="00E564A3" w:rsidRPr="0053498A" w:rsidRDefault="00E564A3" w:rsidP="00E564A3">
            <w:pPr>
              <w:jc w:val="center"/>
              <w:rPr>
                <w:b/>
                <w:bCs/>
                <w:color w:val="000000" w:themeColor="text1"/>
                <w:szCs w:val="26"/>
              </w:rPr>
            </w:pPr>
          </w:p>
          <w:p w14:paraId="19AAF577" w14:textId="77777777" w:rsidR="00E564A3" w:rsidRPr="0053498A" w:rsidRDefault="00E564A3" w:rsidP="00E564A3">
            <w:pPr>
              <w:jc w:val="center"/>
              <w:rPr>
                <w:b/>
                <w:bCs/>
                <w:color w:val="000000" w:themeColor="text1"/>
                <w:szCs w:val="26"/>
              </w:rPr>
            </w:pPr>
          </w:p>
          <w:p w14:paraId="4E979DF0" w14:textId="77777777" w:rsidR="00E564A3" w:rsidRPr="0053498A" w:rsidRDefault="00E564A3" w:rsidP="00E564A3">
            <w:pPr>
              <w:jc w:val="center"/>
              <w:rPr>
                <w:b/>
                <w:bCs/>
                <w:color w:val="000000" w:themeColor="text1"/>
                <w:szCs w:val="26"/>
              </w:rPr>
            </w:pPr>
          </w:p>
          <w:p w14:paraId="2992D382" w14:textId="77777777" w:rsidR="00E564A3" w:rsidRPr="0053498A" w:rsidRDefault="00E564A3" w:rsidP="00E564A3">
            <w:pPr>
              <w:jc w:val="center"/>
              <w:rPr>
                <w:b/>
                <w:bCs/>
                <w:color w:val="000000" w:themeColor="text1"/>
                <w:szCs w:val="26"/>
              </w:rPr>
            </w:pPr>
          </w:p>
          <w:p w14:paraId="00C8FB78" w14:textId="77777777" w:rsidR="00E564A3" w:rsidRPr="0053498A" w:rsidRDefault="00E564A3" w:rsidP="00E564A3">
            <w:pPr>
              <w:rPr>
                <w:b/>
                <w:bCs/>
                <w:color w:val="000000" w:themeColor="text1"/>
                <w:szCs w:val="26"/>
              </w:rPr>
            </w:pPr>
          </w:p>
        </w:tc>
        <w:tc>
          <w:tcPr>
            <w:tcW w:w="153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</w:tcPr>
          <w:p w14:paraId="631238C9" w14:textId="77777777" w:rsidR="00E564A3" w:rsidRDefault="00E564A3" w:rsidP="00E564A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The comparison and contrast essay</w:t>
            </w:r>
          </w:p>
          <w:p w14:paraId="4936B419" w14:textId="744D31C6" w:rsidR="00E564A3" w:rsidRPr="00783BF0" w:rsidRDefault="00E564A3" w:rsidP="00E564A3">
            <w:pPr>
              <w:rPr>
                <w:color w:val="000000" w:themeColor="text1"/>
                <w:lang w:val="vi-VN"/>
              </w:rPr>
            </w:pPr>
            <w:r>
              <w:rPr>
                <w:color w:val="000000" w:themeColor="text1"/>
                <w:lang w:val="vi-VN"/>
              </w:rPr>
              <w:t>&lt;cont’&gt;</w:t>
            </w:r>
          </w:p>
        </w:tc>
        <w:tc>
          <w:tcPr>
            <w:tcW w:w="306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</w:tcPr>
          <w:p w14:paraId="56CD7587" w14:textId="77777777" w:rsidR="00E564A3" w:rsidRDefault="00E564A3" w:rsidP="00E564A3">
            <w:pPr>
              <w:pStyle w:val="ListParagraph"/>
              <w:numPr>
                <w:ilvl w:val="0"/>
                <w:numId w:val="11"/>
              </w:numPr>
              <w:adjustRightInd w:val="0"/>
              <w:spacing w:before="120" w:after="120"/>
              <w:rPr>
                <w:rFonts w:cs="Calibri"/>
                <w:sz w:val="23"/>
                <w:szCs w:val="23"/>
              </w:rPr>
            </w:pPr>
            <w:r>
              <w:rPr>
                <w:rFonts w:cs="Calibri"/>
                <w:sz w:val="23"/>
                <w:szCs w:val="23"/>
              </w:rPr>
              <w:t>Lecture</w:t>
            </w:r>
          </w:p>
          <w:p w14:paraId="112600D7" w14:textId="45E755A5" w:rsidR="00E564A3" w:rsidRPr="00783BF0" w:rsidRDefault="00E564A3" w:rsidP="00E564A3">
            <w:pPr>
              <w:pStyle w:val="ListParagraph"/>
              <w:numPr>
                <w:ilvl w:val="0"/>
                <w:numId w:val="11"/>
              </w:numPr>
              <w:adjustRightInd w:val="0"/>
              <w:spacing w:before="120" w:after="120"/>
              <w:rPr>
                <w:rFonts w:cs="Calibri"/>
                <w:sz w:val="23"/>
                <w:szCs w:val="23"/>
              </w:rPr>
            </w:pPr>
            <w:r w:rsidRPr="00783BF0">
              <w:rPr>
                <w:rFonts w:cs="Calibri"/>
                <w:sz w:val="23"/>
                <w:szCs w:val="23"/>
              </w:rPr>
              <w:t>Practice: individual and group work</w:t>
            </w:r>
          </w:p>
        </w:tc>
        <w:tc>
          <w:tcPr>
            <w:tcW w:w="306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</w:tcPr>
          <w:p w14:paraId="79FAFEC2" w14:textId="77777777" w:rsidR="00E564A3" w:rsidRPr="00202F7F" w:rsidRDefault="00E564A3" w:rsidP="00E564A3">
            <w:pPr>
              <w:widowControl/>
              <w:autoSpaceDE/>
              <w:autoSpaceDN/>
              <w:spacing w:line="276" w:lineRule="auto"/>
              <w:rPr>
                <w:rFonts w:cs="Calibri"/>
                <w:sz w:val="23"/>
                <w:szCs w:val="23"/>
              </w:rPr>
            </w:pPr>
          </w:p>
        </w:tc>
        <w:tc>
          <w:tcPr>
            <w:tcW w:w="2273" w:type="dxa"/>
            <w:tcBorders>
              <w:top w:val="single" w:sz="8" w:space="0" w:color="4BACC6"/>
              <w:bottom w:val="single" w:sz="8" w:space="0" w:color="4BACC6"/>
            </w:tcBorders>
          </w:tcPr>
          <w:p w14:paraId="6CC4BE86" w14:textId="77777777" w:rsidR="00E564A3" w:rsidRDefault="00E564A3" w:rsidP="00E564A3">
            <w:pPr>
              <w:rPr>
                <w:color w:val="000000" w:themeColor="text1"/>
                <w:szCs w:val="26"/>
              </w:rPr>
            </w:pPr>
          </w:p>
          <w:p w14:paraId="52CE0A8C" w14:textId="77777777" w:rsidR="00E564A3" w:rsidRDefault="00E564A3" w:rsidP="00E564A3">
            <w:pPr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A2</w:t>
            </w:r>
          </w:p>
          <w:p w14:paraId="45777E0B" w14:textId="77777777" w:rsidR="00E564A3" w:rsidRDefault="00E564A3" w:rsidP="00E564A3">
            <w:pPr>
              <w:rPr>
                <w:color w:val="000000" w:themeColor="text1"/>
                <w:szCs w:val="26"/>
              </w:rPr>
            </w:pPr>
          </w:p>
          <w:p w14:paraId="142B3607" w14:textId="77777777" w:rsidR="00E564A3" w:rsidRDefault="00E564A3" w:rsidP="00E564A3">
            <w:pPr>
              <w:rPr>
                <w:color w:val="000000" w:themeColor="text1"/>
                <w:szCs w:val="26"/>
              </w:rPr>
            </w:pPr>
          </w:p>
          <w:p w14:paraId="58C46FB3" w14:textId="77777777" w:rsidR="00E564A3" w:rsidRDefault="00E564A3" w:rsidP="00E564A3">
            <w:pPr>
              <w:rPr>
                <w:color w:val="000000" w:themeColor="text1"/>
                <w:szCs w:val="26"/>
              </w:rPr>
            </w:pPr>
          </w:p>
          <w:p w14:paraId="02FE18F9" w14:textId="77777777" w:rsidR="00E564A3" w:rsidRDefault="00E564A3" w:rsidP="00E564A3">
            <w:pPr>
              <w:rPr>
                <w:color w:val="000000" w:themeColor="text1"/>
                <w:szCs w:val="26"/>
              </w:rPr>
            </w:pPr>
          </w:p>
          <w:p w14:paraId="6910ADFE" w14:textId="77777777" w:rsidR="00E564A3" w:rsidRDefault="00E564A3" w:rsidP="00E564A3">
            <w:pPr>
              <w:rPr>
                <w:color w:val="000000" w:themeColor="text1"/>
                <w:szCs w:val="26"/>
              </w:rPr>
            </w:pPr>
          </w:p>
          <w:p w14:paraId="3FEFE98E" w14:textId="77777777" w:rsidR="00E564A3" w:rsidRDefault="00E564A3" w:rsidP="00E564A3">
            <w:pPr>
              <w:rPr>
                <w:color w:val="000000" w:themeColor="text1"/>
                <w:szCs w:val="26"/>
              </w:rPr>
            </w:pPr>
          </w:p>
          <w:p w14:paraId="71DFB5DD" w14:textId="77777777" w:rsidR="00E564A3" w:rsidRDefault="00E564A3" w:rsidP="00E564A3">
            <w:pPr>
              <w:rPr>
                <w:color w:val="000000" w:themeColor="text1"/>
                <w:szCs w:val="26"/>
              </w:rPr>
            </w:pPr>
          </w:p>
          <w:p w14:paraId="2E50D1DA" w14:textId="77777777" w:rsidR="00E564A3" w:rsidRDefault="00E564A3" w:rsidP="00E564A3">
            <w:pPr>
              <w:rPr>
                <w:color w:val="000000" w:themeColor="text1"/>
                <w:szCs w:val="26"/>
              </w:rPr>
            </w:pPr>
          </w:p>
          <w:p w14:paraId="6D8F67B1" w14:textId="77777777" w:rsidR="00E564A3" w:rsidRDefault="00E564A3" w:rsidP="00E564A3">
            <w:pPr>
              <w:rPr>
                <w:color w:val="000000" w:themeColor="text1"/>
                <w:szCs w:val="26"/>
              </w:rPr>
            </w:pPr>
          </w:p>
          <w:p w14:paraId="3189E6CA" w14:textId="77777777" w:rsidR="00E564A3" w:rsidRDefault="00E564A3" w:rsidP="00E564A3">
            <w:pPr>
              <w:rPr>
                <w:color w:val="000000" w:themeColor="text1"/>
                <w:szCs w:val="26"/>
              </w:rPr>
            </w:pPr>
          </w:p>
          <w:p w14:paraId="1267A608" w14:textId="77777777" w:rsidR="00E564A3" w:rsidRDefault="00E564A3" w:rsidP="00E564A3">
            <w:pPr>
              <w:rPr>
                <w:color w:val="000000" w:themeColor="text1"/>
                <w:szCs w:val="26"/>
              </w:rPr>
            </w:pPr>
          </w:p>
          <w:p w14:paraId="6F10619C" w14:textId="77777777" w:rsidR="00E564A3" w:rsidRPr="0053498A" w:rsidRDefault="00E564A3" w:rsidP="00E564A3">
            <w:pPr>
              <w:rPr>
                <w:color w:val="000000" w:themeColor="text1"/>
                <w:szCs w:val="26"/>
              </w:rPr>
            </w:pPr>
          </w:p>
        </w:tc>
      </w:tr>
      <w:tr w:rsidR="00E564A3" w:rsidRPr="0053498A" w14:paraId="4EB3126D" w14:textId="77777777" w:rsidTr="000C3D38">
        <w:trPr>
          <w:trHeight w:val="510"/>
        </w:trPr>
        <w:tc>
          <w:tcPr>
            <w:tcW w:w="107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</w:tcPr>
          <w:p w14:paraId="2E5BCD28" w14:textId="03A4E0B3" w:rsidR="00E564A3" w:rsidRPr="00B37978" w:rsidRDefault="00E564A3" w:rsidP="00E564A3">
            <w:pPr>
              <w:jc w:val="center"/>
              <w:rPr>
                <w:b/>
                <w:bCs/>
                <w:color w:val="000000" w:themeColor="text1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Cs w:val="26"/>
                <w:lang w:val="vi-VN"/>
              </w:rPr>
              <w:t>12</w:t>
            </w:r>
          </w:p>
        </w:tc>
        <w:tc>
          <w:tcPr>
            <w:tcW w:w="153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</w:tcPr>
          <w:p w14:paraId="12DA4C21" w14:textId="1D78070D" w:rsidR="00E564A3" w:rsidRPr="00E564A3" w:rsidRDefault="00E564A3" w:rsidP="00E564A3">
            <w:pPr>
              <w:rPr>
                <w:color w:val="000000" w:themeColor="text1"/>
                <w:lang w:val="vi-VN"/>
              </w:rPr>
            </w:pPr>
            <w:r>
              <w:rPr>
                <w:color w:val="000000" w:themeColor="text1"/>
                <w:lang w:val="vi-VN"/>
              </w:rPr>
              <w:t>Revision</w:t>
            </w:r>
            <w:bookmarkStart w:id="2" w:name="_GoBack"/>
            <w:bookmarkEnd w:id="2"/>
          </w:p>
        </w:tc>
        <w:tc>
          <w:tcPr>
            <w:tcW w:w="306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</w:tcPr>
          <w:p w14:paraId="5BA7443C" w14:textId="77777777" w:rsidR="00E564A3" w:rsidRPr="00783BF0" w:rsidRDefault="00E564A3" w:rsidP="00E564A3">
            <w:pPr>
              <w:adjustRightInd w:val="0"/>
              <w:spacing w:before="120" w:after="120"/>
              <w:rPr>
                <w:rFonts w:cs="Calibri"/>
                <w:sz w:val="23"/>
                <w:szCs w:val="23"/>
              </w:rPr>
            </w:pPr>
          </w:p>
        </w:tc>
        <w:tc>
          <w:tcPr>
            <w:tcW w:w="306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</w:tcPr>
          <w:p w14:paraId="3AF19F1E" w14:textId="77777777" w:rsidR="00E564A3" w:rsidRPr="00202F7F" w:rsidRDefault="00E564A3" w:rsidP="00E564A3">
            <w:pPr>
              <w:widowControl/>
              <w:autoSpaceDE/>
              <w:autoSpaceDN/>
              <w:spacing w:line="276" w:lineRule="auto"/>
              <w:rPr>
                <w:rFonts w:cs="Calibri"/>
                <w:sz w:val="23"/>
                <w:szCs w:val="23"/>
              </w:rPr>
            </w:pPr>
          </w:p>
        </w:tc>
        <w:tc>
          <w:tcPr>
            <w:tcW w:w="2273" w:type="dxa"/>
            <w:tcBorders>
              <w:top w:val="single" w:sz="8" w:space="0" w:color="4BACC6"/>
              <w:bottom w:val="single" w:sz="8" w:space="0" w:color="4BACC6"/>
            </w:tcBorders>
          </w:tcPr>
          <w:p w14:paraId="62721C43" w14:textId="77777777" w:rsidR="00E564A3" w:rsidRDefault="00E564A3" w:rsidP="00E564A3">
            <w:pPr>
              <w:rPr>
                <w:color w:val="000000" w:themeColor="text1"/>
                <w:szCs w:val="26"/>
              </w:rPr>
            </w:pPr>
          </w:p>
        </w:tc>
      </w:tr>
      <w:tr w:rsidR="00E564A3" w:rsidRPr="0053498A" w14:paraId="447888ED" w14:textId="77777777" w:rsidTr="000C3D38">
        <w:trPr>
          <w:trHeight w:val="510"/>
        </w:trPr>
        <w:tc>
          <w:tcPr>
            <w:tcW w:w="107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</w:tcPr>
          <w:p w14:paraId="04D711E4" w14:textId="77777777" w:rsidR="00E564A3" w:rsidRDefault="00E564A3" w:rsidP="00E564A3">
            <w:pPr>
              <w:jc w:val="center"/>
              <w:rPr>
                <w:b/>
                <w:bCs/>
                <w:color w:val="000000" w:themeColor="text1"/>
                <w:szCs w:val="26"/>
              </w:rPr>
            </w:pPr>
          </w:p>
        </w:tc>
        <w:tc>
          <w:tcPr>
            <w:tcW w:w="153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</w:tcPr>
          <w:p w14:paraId="49D5F98C" w14:textId="77777777" w:rsidR="00E564A3" w:rsidRPr="00780941" w:rsidRDefault="00E564A3" w:rsidP="00E564A3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Final exam</w:t>
            </w:r>
          </w:p>
        </w:tc>
        <w:tc>
          <w:tcPr>
            <w:tcW w:w="306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</w:tcPr>
          <w:p w14:paraId="30D33FA9" w14:textId="77777777" w:rsidR="00E564A3" w:rsidRPr="0053498A" w:rsidRDefault="00E564A3" w:rsidP="00E564A3">
            <w:pPr>
              <w:rPr>
                <w:color w:val="000000" w:themeColor="text1"/>
                <w:szCs w:val="26"/>
              </w:rPr>
            </w:pPr>
          </w:p>
        </w:tc>
        <w:tc>
          <w:tcPr>
            <w:tcW w:w="306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</w:tcPr>
          <w:p w14:paraId="333DFB08" w14:textId="77777777" w:rsidR="00E564A3" w:rsidRDefault="00E564A3" w:rsidP="00E564A3">
            <w:pPr>
              <w:rPr>
                <w:rFonts w:cs="Calibri"/>
                <w:b/>
                <w:sz w:val="23"/>
                <w:szCs w:val="23"/>
              </w:rPr>
            </w:pPr>
          </w:p>
        </w:tc>
        <w:tc>
          <w:tcPr>
            <w:tcW w:w="2273" w:type="dxa"/>
            <w:tcBorders>
              <w:top w:val="single" w:sz="8" w:space="0" w:color="4BACC6"/>
              <w:bottom w:val="single" w:sz="8" w:space="0" w:color="4BACC6"/>
            </w:tcBorders>
          </w:tcPr>
          <w:p w14:paraId="6BD42411" w14:textId="77777777" w:rsidR="00E564A3" w:rsidRDefault="00E564A3" w:rsidP="00E564A3">
            <w:pPr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A3</w:t>
            </w:r>
          </w:p>
        </w:tc>
      </w:tr>
    </w:tbl>
    <w:p w14:paraId="5F29C38A" w14:textId="77777777" w:rsidR="00516FEB" w:rsidRDefault="00516FEB" w:rsidP="00516FEB">
      <w:pPr>
        <w:pStyle w:val="Heading1"/>
        <w:tabs>
          <w:tab w:val="left" w:pos="1023"/>
          <w:tab w:val="left" w:pos="1024"/>
        </w:tabs>
        <w:spacing w:before="123"/>
        <w:ind w:left="0"/>
        <w:rPr>
          <w:b w:val="0"/>
        </w:rPr>
      </w:pPr>
    </w:p>
    <w:p w14:paraId="603F5DFF" w14:textId="77777777" w:rsidR="00516FEB" w:rsidRPr="00E453F2" w:rsidRDefault="00516FEB" w:rsidP="00780941">
      <w:pPr>
        <w:pStyle w:val="Heading1"/>
        <w:tabs>
          <w:tab w:val="left" w:pos="1023"/>
          <w:tab w:val="left" w:pos="1024"/>
        </w:tabs>
        <w:spacing w:before="123"/>
        <w:rPr>
          <w:b w:val="0"/>
        </w:rPr>
      </w:pPr>
    </w:p>
    <w:p w14:paraId="7A05E9CF" w14:textId="77777777" w:rsidR="00806486" w:rsidRDefault="00806486">
      <w:pPr>
        <w:pStyle w:val="BodyText"/>
        <w:spacing w:before="10"/>
        <w:rPr>
          <w:b/>
          <w:sz w:val="10"/>
        </w:rPr>
      </w:pPr>
    </w:p>
    <w:p w14:paraId="4FE792CC" w14:textId="77777777" w:rsidR="00806486" w:rsidRDefault="002B2260" w:rsidP="008506F3">
      <w:pPr>
        <w:spacing w:before="113"/>
        <w:rPr>
          <w:i/>
          <w:sz w:val="24"/>
        </w:rPr>
      </w:pPr>
      <w:r>
        <w:rPr>
          <w:sz w:val="24"/>
        </w:rPr>
        <w:t xml:space="preserve">* </w:t>
      </w:r>
      <w:r>
        <w:rPr>
          <w:i/>
          <w:sz w:val="24"/>
        </w:rPr>
        <w:t>Note: The Schedule is subject to revision.</w:t>
      </w:r>
    </w:p>
    <w:p w14:paraId="01F78BD5" w14:textId="77777777" w:rsidR="00806486" w:rsidRDefault="00806486">
      <w:pPr>
        <w:pStyle w:val="BodyText"/>
        <w:rPr>
          <w:i/>
          <w:sz w:val="26"/>
        </w:rPr>
      </w:pPr>
    </w:p>
    <w:p w14:paraId="10BC1730" w14:textId="77777777" w:rsidR="00806486" w:rsidRDefault="00C86FC7">
      <w:pPr>
        <w:pStyle w:val="Heading1"/>
        <w:tabs>
          <w:tab w:val="left" w:pos="5411"/>
        </w:tabs>
        <w:spacing w:before="169"/>
        <w:ind w:left="1157"/>
      </w:pPr>
      <w:r>
        <w:t>Revi</w:t>
      </w:r>
      <w:r w:rsidR="002B2260">
        <w:t>sion</w:t>
      </w:r>
      <w:r w:rsidR="00534194">
        <w:t xml:space="preserve"> date: August 24</w:t>
      </w:r>
      <w:r w:rsidR="002B2260">
        <w:t>,</w:t>
      </w:r>
      <w:r w:rsidR="002B2260">
        <w:rPr>
          <w:spacing w:val="-2"/>
        </w:rPr>
        <w:t xml:space="preserve"> </w:t>
      </w:r>
      <w:r>
        <w:t>20</w:t>
      </w:r>
      <w:r w:rsidR="00516FEB">
        <w:t>20</w:t>
      </w:r>
      <w:r>
        <w:tab/>
      </w:r>
      <w:r>
        <w:tab/>
      </w:r>
      <w:r>
        <w:tab/>
        <w:t>Department of English</w:t>
      </w:r>
    </w:p>
    <w:p w14:paraId="1AD257BF" w14:textId="77777777" w:rsidR="00806486" w:rsidRDefault="00806486">
      <w:pPr>
        <w:sectPr w:rsidR="00806486" w:rsidSect="00C86FC7">
          <w:pgSz w:w="12240" w:h="15840"/>
          <w:pgMar w:top="540" w:right="600" w:bottom="1920" w:left="960" w:header="0" w:footer="1740" w:gutter="0"/>
          <w:cols w:space="720"/>
        </w:sectPr>
      </w:pPr>
    </w:p>
    <w:p w14:paraId="127CF38F" w14:textId="77777777" w:rsidR="00806486" w:rsidRDefault="002B2260">
      <w:pPr>
        <w:spacing w:before="161"/>
        <w:ind w:left="1528" w:right="21"/>
        <w:jc w:val="center"/>
        <w:rPr>
          <w:b/>
          <w:sz w:val="24"/>
        </w:rPr>
      </w:pPr>
      <w:r>
        <w:rPr>
          <w:b/>
          <w:sz w:val="24"/>
        </w:rPr>
        <w:t>Reviser</w:t>
      </w:r>
    </w:p>
    <w:p w14:paraId="5E987F20" w14:textId="77777777" w:rsidR="00806486" w:rsidRDefault="00534194" w:rsidP="00534194">
      <w:pPr>
        <w:spacing w:before="84"/>
        <w:ind w:left="720" w:right="21" w:firstLine="720"/>
        <w:rPr>
          <w:b/>
          <w:sz w:val="24"/>
        </w:rPr>
      </w:pPr>
      <w:r>
        <w:rPr>
          <w:b/>
          <w:sz w:val="24"/>
        </w:rPr>
        <w:t>TRUONG DOAN MAN</w:t>
      </w:r>
    </w:p>
    <w:p w14:paraId="1B51E816" w14:textId="77777777" w:rsidR="00806486" w:rsidRDefault="002B2260">
      <w:pPr>
        <w:spacing w:before="161"/>
        <w:ind w:left="1533" w:right="1632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Head</w:t>
      </w:r>
    </w:p>
    <w:p w14:paraId="30415854" w14:textId="77777777" w:rsidR="00806486" w:rsidRDefault="00806486">
      <w:pPr>
        <w:spacing w:before="84"/>
        <w:ind w:left="1533" w:right="1633"/>
        <w:jc w:val="center"/>
        <w:rPr>
          <w:b/>
          <w:sz w:val="24"/>
        </w:rPr>
      </w:pPr>
    </w:p>
    <w:sectPr w:rsidR="00806486">
      <w:type w:val="continuous"/>
      <w:pgSz w:w="12240" w:h="15840"/>
      <w:pgMar w:top="1500" w:right="600" w:bottom="1920" w:left="960" w:header="720" w:footer="720" w:gutter="0"/>
      <w:cols w:num="2" w:space="720" w:equalWidth="0">
        <w:col w:w="4108" w:space="679"/>
        <w:col w:w="589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473B79" w14:textId="77777777" w:rsidR="00364EE4" w:rsidRDefault="00364EE4">
      <w:r>
        <w:separator/>
      </w:r>
    </w:p>
  </w:endnote>
  <w:endnote w:type="continuationSeparator" w:id="0">
    <w:p w14:paraId="55612C4E" w14:textId="77777777" w:rsidR="00364EE4" w:rsidRDefault="00364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443C9" w14:textId="77777777" w:rsidR="00C1377D" w:rsidRDefault="00C137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289023" w14:textId="77777777" w:rsidR="000E2FD2" w:rsidRDefault="000E2FD2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503291504" behindDoc="1" locked="0" layoutInCell="1" allowOverlap="1" wp14:anchorId="10F698F7" wp14:editId="5F56EEC1">
              <wp:simplePos x="0" y="0"/>
              <wp:positionH relativeFrom="page">
                <wp:posOffset>896620</wp:posOffset>
              </wp:positionH>
              <wp:positionV relativeFrom="page">
                <wp:posOffset>8707755</wp:posOffset>
              </wp:positionV>
              <wp:extent cx="6092825" cy="55245"/>
              <wp:effectExtent l="20320" t="1905" r="20955" b="0"/>
              <wp:wrapNone/>
              <wp:docPr id="4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92825" cy="55245"/>
                        <a:chOff x="1412" y="13713"/>
                        <a:chExt cx="9595" cy="87"/>
                      </a:xfrm>
                    </wpg:grpSpPr>
                    <wps:wsp>
                      <wps:cNvPr id="5" name="Line 4"/>
                      <wps:cNvCnPr>
                        <a:cxnSpLocks noChangeShapeType="1"/>
                      </wps:cNvCnPr>
                      <wps:spPr bwMode="auto">
                        <a:xfrm>
                          <a:off x="1412" y="13742"/>
                          <a:ext cx="9594" cy="0"/>
                        </a:xfrm>
                        <a:prstGeom prst="line">
                          <a:avLst/>
                        </a:prstGeom>
                        <a:noFill/>
                        <a:ln w="36576">
                          <a:solidFill>
                            <a:srgbClr val="61232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3"/>
                      <wps:cNvCnPr>
                        <a:cxnSpLocks noChangeShapeType="1"/>
                      </wps:cNvCnPr>
                      <wps:spPr bwMode="auto">
                        <a:xfrm>
                          <a:off x="1412" y="13792"/>
                          <a:ext cx="9594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61232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5A80A64" id="Group 2" o:spid="_x0000_s1026" style="position:absolute;margin-left:70.6pt;margin-top:685.65pt;width:479.75pt;height:4.35pt;z-index:-24976;mso-position-horizontal-relative:page;mso-position-vertical-relative:page" coordorigin="1412,13713" coordsize="9595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">
              <v:line id="Line 4" o:spid="_x0000_s1027" style="position:absolute;visibility:visible;mso-wrap-style:square" from="1412,13742" to="11006,137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YoxcQAAADaAAAADwAAAGRycy9kb3ducmV2LnhtbESP3WrCQBSE7wXfYTlCb6RuWjDW6Cpt&#10;QdGLBPx5gEP2NAnNnk2zWxPf3hUEL4eZ+YZZrntTiwu1rrKs4G0SgSDOra64UHA+bV4/QDiPrLG2&#10;TAqu5GC9Gg6WmGjb8YEuR1+IAGGXoILS+yaR0uUlGXQT2xAH78e2Bn2QbSF1i12Am1q+R1EsDVYc&#10;Fkps6Luk/Pf4bxRk4y3+1bGT8Xyfztw4TbPuSyv1Muo/FyA89f4ZfrR3WsEU7lfCDZCr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JijFxAAAANoAAAAPAAAAAAAAAAAA&#10;AAAAAKECAABkcnMvZG93bnJldi54bWxQSwUGAAAAAAQABAD5AAAAkgMAAAAA&#10;" strokecolor="#612322" strokeweight="2.88pt"/>
              <v:line id="Line 3" o:spid="_x0000_s1028" style="position:absolute;visibility:visible;mso-wrap-style:square" from="1412,13792" to="11006,1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67wcEAAADaAAAADwAAAGRycy9kb3ducmV2LnhtbESP3YrCMBSE74V9h3AWvNN0hRWtRpEu&#10;wlJYxJ8HODTHtticlCRq69NvBMHLYWa+YZbrzjTiRs7XlhV8jRMQxIXVNZcKTsftaAbCB2SNjWVS&#10;0JOH9epjsMRU2zvv6XYIpYgQ9ikqqEJoUyl9UZFBP7YtcfTO1hkMUbpSaof3CDeNnCTJVBqsOS5U&#10;2FJWUXE5XI0Cavo/h+V33u/mP3abZ1hnj1yp4We3WYAI1IV3+NX+1Qqm8LwSb4Bc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Z3rvBwQAAANoAAAAPAAAAAAAAAAAAAAAA&#10;AKECAABkcnMvZG93bnJldi54bWxQSwUGAAAAAAQABAD5AAAAjwMAAAAA&#10;" strokecolor="#612322" strokeweight=".72pt"/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91528" behindDoc="1" locked="0" layoutInCell="1" allowOverlap="1" wp14:anchorId="251256B4" wp14:editId="4B950325">
              <wp:simplePos x="0" y="0"/>
              <wp:positionH relativeFrom="page">
                <wp:posOffset>901700</wp:posOffset>
              </wp:positionH>
              <wp:positionV relativeFrom="page">
                <wp:posOffset>8763000</wp:posOffset>
              </wp:positionV>
              <wp:extent cx="1027430" cy="379095"/>
              <wp:effectExtent l="0" t="0" r="1270" b="190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7430" cy="379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A66E6C" w14:textId="77777777" w:rsidR="000E2FD2" w:rsidRDefault="00C1377D">
                          <w:pPr>
                            <w:spacing w:before="24"/>
                            <w:ind w:left="20"/>
                          </w:pPr>
                          <w:r>
                            <w:rPr>
                              <w:w w:val="110"/>
                            </w:rPr>
                            <w:t>Updated 8</w:t>
                          </w:r>
                          <w:r w:rsidR="009803E0">
                            <w:rPr>
                              <w:w w:val="110"/>
                            </w:rPr>
                            <w:t xml:space="preserve"> </w:t>
                          </w:r>
                          <w:r w:rsidR="000E2FD2">
                            <w:rPr>
                              <w:w w:val="110"/>
                            </w:rPr>
                            <w:t>-</w:t>
                          </w:r>
                          <w:r w:rsidR="000E2FD2">
                            <w:rPr>
                              <w:spacing w:val="-50"/>
                              <w:w w:val="110"/>
                            </w:rPr>
                            <w:t xml:space="preserve"> </w:t>
                          </w:r>
                          <w:r w:rsidR="009803E0">
                            <w:rPr>
                              <w:w w:val="110"/>
                            </w:rPr>
                            <w:t>2020</w:t>
                          </w:r>
                        </w:p>
                        <w:p w14:paraId="41E6DFC1" w14:textId="77777777" w:rsidR="000E2FD2" w:rsidRDefault="000E2FD2">
                          <w:pPr>
                            <w:spacing w:before="45"/>
                            <w:ind w:left="20"/>
                          </w:pPr>
                          <w:r>
                            <w:rPr>
                              <w:w w:val="110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w w:val="11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1377D">
                            <w:rPr>
                              <w:noProof/>
                              <w:w w:val="110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1pt;margin-top:690pt;width:80.9pt;height:29.85pt;z-index:-24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P1hqgIAAKk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" filled="f" stroked="f">
              <v:textbox inset="0,0,0,0">
                <w:txbxContent>
                  <w:p w:rsidR="000E2FD2" w:rsidRDefault="00C1377D">
                    <w:pPr>
                      <w:spacing w:before="24"/>
                      <w:ind w:left="20"/>
                    </w:pPr>
                    <w:r>
                      <w:rPr>
                        <w:w w:val="110"/>
                      </w:rPr>
                      <w:t>Updated 8</w:t>
                    </w:r>
                    <w:bookmarkStart w:id="1" w:name="_GoBack"/>
                    <w:bookmarkEnd w:id="1"/>
                    <w:r w:rsidR="009803E0">
                      <w:rPr>
                        <w:w w:val="110"/>
                      </w:rPr>
                      <w:t xml:space="preserve"> </w:t>
                    </w:r>
                    <w:r w:rsidR="000E2FD2">
                      <w:rPr>
                        <w:w w:val="110"/>
                      </w:rPr>
                      <w:t>-</w:t>
                    </w:r>
                    <w:r w:rsidR="000E2FD2">
                      <w:rPr>
                        <w:spacing w:val="-50"/>
                        <w:w w:val="110"/>
                      </w:rPr>
                      <w:t xml:space="preserve"> </w:t>
                    </w:r>
                    <w:r w:rsidR="009803E0">
                      <w:rPr>
                        <w:w w:val="110"/>
                      </w:rPr>
                      <w:t>2020</w:t>
                    </w:r>
                  </w:p>
                  <w:p w:rsidR="000E2FD2" w:rsidRDefault="000E2FD2">
                    <w:pPr>
                      <w:spacing w:before="45"/>
                      <w:ind w:left="20"/>
                    </w:pPr>
                    <w:r>
                      <w:rPr>
                        <w:w w:val="110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w w:val="11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1377D">
                      <w:rPr>
                        <w:noProof/>
                        <w:w w:val="110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6193A2" w14:textId="77777777" w:rsidR="00C1377D" w:rsidRDefault="00C137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7D7179" w14:textId="77777777" w:rsidR="00364EE4" w:rsidRDefault="00364EE4">
      <w:r>
        <w:separator/>
      </w:r>
    </w:p>
  </w:footnote>
  <w:footnote w:type="continuationSeparator" w:id="0">
    <w:p w14:paraId="1D9614E5" w14:textId="77777777" w:rsidR="00364EE4" w:rsidRDefault="00364E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2629C" w14:textId="77777777" w:rsidR="00C1377D" w:rsidRDefault="00C137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E5EE5A" w14:textId="77777777" w:rsidR="00C1377D" w:rsidRDefault="00C137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50FFD" w14:textId="77777777" w:rsidR="00C1377D" w:rsidRDefault="00C137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56B11"/>
    <w:multiLevelType w:val="hybridMultilevel"/>
    <w:tmpl w:val="64080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072C3"/>
    <w:multiLevelType w:val="hybridMultilevel"/>
    <w:tmpl w:val="8108AA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14D2E"/>
    <w:multiLevelType w:val="multilevel"/>
    <w:tmpl w:val="36EC8892"/>
    <w:lvl w:ilvl="0">
      <w:start w:val="1"/>
      <w:numFmt w:val="decimal"/>
      <w:lvlText w:val="%1."/>
      <w:lvlJc w:val="left"/>
      <w:pPr>
        <w:ind w:left="0" w:hanging="360"/>
      </w:pPr>
      <w:rPr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720"/>
      </w:pPr>
    </w:lvl>
    <w:lvl w:ilvl="4">
      <w:start w:val="1"/>
      <w:numFmt w:val="decimal"/>
      <w:lvlText w:val="%1.%2.%3.%4.%5"/>
      <w:lvlJc w:val="left"/>
      <w:pPr>
        <w:ind w:left="2160" w:hanging="1080"/>
      </w:pPr>
    </w:lvl>
    <w:lvl w:ilvl="5">
      <w:start w:val="1"/>
      <w:numFmt w:val="decimal"/>
      <w:lvlText w:val="%1.%2.%3.%4.%5.%6"/>
      <w:lvlJc w:val="left"/>
      <w:pPr>
        <w:ind w:left="2520" w:hanging="1080"/>
      </w:pPr>
    </w:lvl>
    <w:lvl w:ilvl="6">
      <w:start w:val="1"/>
      <w:numFmt w:val="decimal"/>
      <w:lvlText w:val="%1.%2.%3.%4.%5.%6.%7"/>
      <w:lvlJc w:val="left"/>
      <w:pPr>
        <w:ind w:left="3240" w:hanging="1440"/>
      </w:pPr>
    </w:lvl>
    <w:lvl w:ilvl="7">
      <w:start w:val="1"/>
      <w:numFmt w:val="decimal"/>
      <w:lvlText w:val="%1.%2.%3.%4.%5.%6.%7.%8"/>
      <w:lvlJc w:val="left"/>
      <w:pPr>
        <w:ind w:left="3600" w:hanging="1440"/>
      </w:pPr>
    </w:lvl>
    <w:lvl w:ilvl="8">
      <w:start w:val="1"/>
      <w:numFmt w:val="decimal"/>
      <w:lvlText w:val="%1.%2.%3.%4.%5.%6.%7.%8.%9"/>
      <w:lvlJc w:val="left"/>
      <w:pPr>
        <w:ind w:left="3960" w:hanging="1440"/>
      </w:pPr>
    </w:lvl>
  </w:abstractNum>
  <w:abstractNum w:abstractNumId="3" w15:restartNumberingAfterBreak="0">
    <w:nsid w:val="0FB43153"/>
    <w:multiLevelType w:val="hybridMultilevel"/>
    <w:tmpl w:val="F71695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70D30"/>
    <w:multiLevelType w:val="hybridMultilevel"/>
    <w:tmpl w:val="743A3206"/>
    <w:lvl w:ilvl="0" w:tplc="65085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9E1413"/>
    <w:multiLevelType w:val="hybridMultilevel"/>
    <w:tmpl w:val="834C80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BD127C"/>
    <w:multiLevelType w:val="multilevel"/>
    <w:tmpl w:val="8F5638B6"/>
    <w:lvl w:ilvl="0">
      <w:start w:val="1"/>
      <w:numFmt w:val="upperRoman"/>
      <w:lvlText w:val="%1."/>
      <w:lvlJc w:val="left"/>
      <w:pPr>
        <w:ind w:left="1080" w:hanging="720"/>
      </w:pPr>
      <w:rPr>
        <w:b/>
        <w:sz w:val="24"/>
        <w:szCs w:val="24"/>
      </w:rPr>
    </w:lvl>
    <w:lvl w:ilvl="1">
      <w:start w:val="2"/>
      <w:numFmt w:val="decimal"/>
      <w:lvlText w:val="%1.%2"/>
      <w:lvlJc w:val="left"/>
      <w:pPr>
        <w:ind w:left="1030" w:hanging="500"/>
      </w:pPr>
      <w:rPr>
        <w:b/>
      </w:rPr>
    </w:lvl>
    <w:lvl w:ilvl="2">
      <w:start w:val="1"/>
      <w:numFmt w:val="decimal"/>
      <w:lvlText w:val="%1.%2.%3"/>
      <w:lvlJc w:val="left"/>
      <w:pPr>
        <w:ind w:left="14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59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12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29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282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99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3160" w:hanging="1440"/>
      </w:pPr>
      <w:rPr>
        <w:b/>
      </w:rPr>
    </w:lvl>
  </w:abstractNum>
  <w:abstractNum w:abstractNumId="7" w15:restartNumberingAfterBreak="0">
    <w:nsid w:val="3DF93B28"/>
    <w:multiLevelType w:val="hybridMultilevel"/>
    <w:tmpl w:val="5008CB8A"/>
    <w:lvl w:ilvl="0" w:tplc="65085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D554A"/>
    <w:multiLevelType w:val="hybridMultilevel"/>
    <w:tmpl w:val="70FABA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443638"/>
    <w:multiLevelType w:val="hybridMultilevel"/>
    <w:tmpl w:val="A274AC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74534F"/>
    <w:multiLevelType w:val="hybridMultilevel"/>
    <w:tmpl w:val="146CE15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25C2702"/>
    <w:multiLevelType w:val="hybridMultilevel"/>
    <w:tmpl w:val="7D70CF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512257"/>
    <w:multiLevelType w:val="hybridMultilevel"/>
    <w:tmpl w:val="25A6DF46"/>
    <w:lvl w:ilvl="0" w:tplc="08CCF2C8">
      <w:start w:val="1"/>
      <w:numFmt w:val="decimal"/>
      <w:lvlText w:val="%1."/>
      <w:lvlJc w:val="left"/>
      <w:pPr>
        <w:ind w:left="1023" w:hanging="543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  <w:lang w:val="en-US" w:eastAsia="en-US" w:bidi="en-US"/>
      </w:rPr>
    </w:lvl>
    <w:lvl w:ilvl="1" w:tplc="A95A7054">
      <w:numFmt w:val="bullet"/>
      <w:lvlText w:val="•"/>
      <w:lvlJc w:val="left"/>
      <w:pPr>
        <w:ind w:left="1986" w:hanging="543"/>
      </w:pPr>
      <w:rPr>
        <w:rFonts w:hint="default"/>
        <w:lang w:val="en-US" w:eastAsia="en-US" w:bidi="en-US"/>
      </w:rPr>
    </w:lvl>
    <w:lvl w:ilvl="2" w:tplc="A4EED2B0">
      <w:numFmt w:val="bullet"/>
      <w:lvlText w:val="•"/>
      <w:lvlJc w:val="left"/>
      <w:pPr>
        <w:ind w:left="2952" w:hanging="543"/>
      </w:pPr>
      <w:rPr>
        <w:rFonts w:hint="default"/>
        <w:lang w:val="en-US" w:eastAsia="en-US" w:bidi="en-US"/>
      </w:rPr>
    </w:lvl>
    <w:lvl w:ilvl="3" w:tplc="51EE74A0">
      <w:numFmt w:val="bullet"/>
      <w:lvlText w:val="•"/>
      <w:lvlJc w:val="left"/>
      <w:pPr>
        <w:ind w:left="3918" w:hanging="543"/>
      </w:pPr>
      <w:rPr>
        <w:rFonts w:hint="default"/>
        <w:lang w:val="en-US" w:eastAsia="en-US" w:bidi="en-US"/>
      </w:rPr>
    </w:lvl>
    <w:lvl w:ilvl="4" w:tplc="A4BAE8FC">
      <w:numFmt w:val="bullet"/>
      <w:lvlText w:val="•"/>
      <w:lvlJc w:val="left"/>
      <w:pPr>
        <w:ind w:left="4884" w:hanging="543"/>
      </w:pPr>
      <w:rPr>
        <w:rFonts w:hint="default"/>
        <w:lang w:val="en-US" w:eastAsia="en-US" w:bidi="en-US"/>
      </w:rPr>
    </w:lvl>
    <w:lvl w:ilvl="5" w:tplc="9A7868A4">
      <w:numFmt w:val="bullet"/>
      <w:lvlText w:val="•"/>
      <w:lvlJc w:val="left"/>
      <w:pPr>
        <w:ind w:left="5850" w:hanging="543"/>
      </w:pPr>
      <w:rPr>
        <w:rFonts w:hint="default"/>
        <w:lang w:val="en-US" w:eastAsia="en-US" w:bidi="en-US"/>
      </w:rPr>
    </w:lvl>
    <w:lvl w:ilvl="6" w:tplc="BF68890E">
      <w:numFmt w:val="bullet"/>
      <w:lvlText w:val="•"/>
      <w:lvlJc w:val="left"/>
      <w:pPr>
        <w:ind w:left="6816" w:hanging="543"/>
      </w:pPr>
      <w:rPr>
        <w:rFonts w:hint="default"/>
        <w:lang w:val="en-US" w:eastAsia="en-US" w:bidi="en-US"/>
      </w:rPr>
    </w:lvl>
    <w:lvl w:ilvl="7" w:tplc="84180870">
      <w:numFmt w:val="bullet"/>
      <w:lvlText w:val="•"/>
      <w:lvlJc w:val="left"/>
      <w:pPr>
        <w:ind w:left="7782" w:hanging="543"/>
      </w:pPr>
      <w:rPr>
        <w:rFonts w:hint="default"/>
        <w:lang w:val="en-US" w:eastAsia="en-US" w:bidi="en-US"/>
      </w:rPr>
    </w:lvl>
    <w:lvl w:ilvl="8" w:tplc="21762AC0">
      <w:numFmt w:val="bullet"/>
      <w:lvlText w:val="•"/>
      <w:lvlJc w:val="left"/>
      <w:pPr>
        <w:ind w:left="8748" w:hanging="543"/>
      </w:pPr>
      <w:rPr>
        <w:rFonts w:hint="default"/>
        <w:lang w:val="en-US" w:eastAsia="en-US" w:bidi="en-US"/>
      </w:rPr>
    </w:lvl>
  </w:abstractNum>
  <w:abstractNum w:abstractNumId="13" w15:restartNumberingAfterBreak="0">
    <w:nsid w:val="72E5021B"/>
    <w:multiLevelType w:val="hybridMultilevel"/>
    <w:tmpl w:val="F98618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E21419"/>
    <w:multiLevelType w:val="multilevel"/>
    <w:tmpl w:val="7F344D5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720" w:hanging="72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080" w:hanging="108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5" w15:restartNumberingAfterBreak="0">
    <w:nsid w:val="7BD02123"/>
    <w:multiLevelType w:val="hybridMultilevel"/>
    <w:tmpl w:val="CDF02098"/>
    <w:lvl w:ilvl="0" w:tplc="D1B6AA9E">
      <w:start w:val="1"/>
      <w:numFmt w:val="upperRoman"/>
      <w:lvlText w:val="%1."/>
      <w:lvlJc w:val="left"/>
      <w:pPr>
        <w:ind w:left="1028" w:hanging="548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en-US" w:eastAsia="en-US" w:bidi="en-US"/>
      </w:rPr>
    </w:lvl>
    <w:lvl w:ilvl="1" w:tplc="218E8574">
      <w:start w:val="1"/>
      <w:numFmt w:val="decimal"/>
      <w:lvlText w:val="%2."/>
      <w:lvlJc w:val="left"/>
      <w:pPr>
        <w:ind w:left="932" w:hanging="361"/>
        <w:jc w:val="left"/>
      </w:pPr>
      <w:rPr>
        <w:rFonts w:hint="default"/>
        <w:spacing w:val="-10"/>
        <w:w w:val="99"/>
        <w:lang w:val="en-US" w:eastAsia="en-US" w:bidi="en-US"/>
      </w:rPr>
    </w:lvl>
    <w:lvl w:ilvl="2" w:tplc="391A0B9A">
      <w:numFmt w:val="bullet"/>
      <w:lvlText w:val="•"/>
      <w:lvlJc w:val="left"/>
      <w:pPr>
        <w:ind w:left="2093" w:hanging="361"/>
      </w:pPr>
      <w:rPr>
        <w:rFonts w:hint="default"/>
        <w:lang w:val="en-US" w:eastAsia="en-US" w:bidi="en-US"/>
      </w:rPr>
    </w:lvl>
    <w:lvl w:ilvl="3" w:tplc="7BB2CF20">
      <w:numFmt w:val="bullet"/>
      <w:lvlText w:val="•"/>
      <w:lvlJc w:val="left"/>
      <w:pPr>
        <w:ind w:left="3166" w:hanging="361"/>
      </w:pPr>
      <w:rPr>
        <w:rFonts w:hint="default"/>
        <w:lang w:val="en-US" w:eastAsia="en-US" w:bidi="en-US"/>
      </w:rPr>
    </w:lvl>
    <w:lvl w:ilvl="4" w:tplc="764E14A2">
      <w:numFmt w:val="bullet"/>
      <w:lvlText w:val="•"/>
      <w:lvlJc w:val="left"/>
      <w:pPr>
        <w:ind w:left="4240" w:hanging="361"/>
      </w:pPr>
      <w:rPr>
        <w:rFonts w:hint="default"/>
        <w:lang w:val="en-US" w:eastAsia="en-US" w:bidi="en-US"/>
      </w:rPr>
    </w:lvl>
    <w:lvl w:ilvl="5" w:tplc="FEA236AA">
      <w:numFmt w:val="bullet"/>
      <w:lvlText w:val="•"/>
      <w:lvlJc w:val="left"/>
      <w:pPr>
        <w:ind w:left="5313" w:hanging="361"/>
      </w:pPr>
      <w:rPr>
        <w:rFonts w:hint="default"/>
        <w:lang w:val="en-US" w:eastAsia="en-US" w:bidi="en-US"/>
      </w:rPr>
    </w:lvl>
    <w:lvl w:ilvl="6" w:tplc="9CA04F3E">
      <w:numFmt w:val="bullet"/>
      <w:lvlText w:val="•"/>
      <w:lvlJc w:val="left"/>
      <w:pPr>
        <w:ind w:left="6386" w:hanging="361"/>
      </w:pPr>
      <w:rPr>
        <w:rFonts w:hint="default"/>
        <w:lang w:val="en-US" w:eastAsia="en-US" w:bidi="en-US"/>
      </w:rPr>
    </w:lvl>
    <w:lvl w:ilvl="7" w:tplc="8376BC50">
      <w:numFmt w:val="bullet"/>
      <w:lvlText w:val="•"/>
      <w:lvlJc w:val="left"/>
      <w:pPr>
        <w:ind w:left="7460" w:hanging="361"/>
      </w:pPr>
      <w:rPr>
        <w:rFonts w:hint="default"/>
        <w:lang w:val="en-US" w:eastAsia="en-US" w:bidi="en-US"/>
      </w:rPr>
    </w:lvl>
    <w:lvl w:ilvl="8" w:tplc="EFDECCB6">
      <w:numFmt w:val="bullet"/>
      <w:lvlText w:val="•"/>
      <w:lvlJc w:val="left"/>
      <w:pPr>
        <w:ind w:left="8533" w:hanging="361"/>
      </w:pPr>
      <w:rPr>
        <w:rFonts w:hint="default"/>
        <w:lang w:val="en-US" w:eastAsia="en-US" w:bidi="en-US"/>
      </w:rPr>
    </w:lvl>
  </w:abstractNum>
  <w:abstractNum w:abstractNumId="16" w15:restartNumberingAfterBreak="0">
    <w:nsid w:val="7E7B7768"/>
    <w:multiLevelType w:val="hybridMultilevel"/>
    <w:tmpl w:val="658E8B08"/>
    <w:lvl w:ilvl="0" w:tplc="18747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5"/>
  </w:num>
  <w:num w:numId="4">
    <w:abstractNumId w:val="3"/>
  </w:num>
  <w:num w:numId="5">
    <w:abstractNumId w:val="13"/>
  </w:num>
  <w:num w:numId="6">
    <w:abstractNumId w:val="8"/>
  </w:num>
  <w:num w:numId="7">
    <w:abstractNumId w:val="11"/>
  </w:num>
  <w:num w:numId="8">
    <w:abstractNumId w:val="1"/>
  </w:num>
  <w:num w:numId="9">
    <w:abstractNumId w:val="9"/>
  </w:num>
  <w:num w:numId="10">
    <w:abstractNumId w:val="10"/>
  </w:num>
  <w:num w:numId="11">
    <w:abstractNumId w:val="4"/>
  </w:num>
  <w:num w:numId="12">
    <w:abstractNumId w:val="16"/>
  </w:num>
  <w:num w:numId="13">
    <w:abstractNumId w:val="6"/>
  </w:num>
  <w:num w:numId="14">
    <w:abstractNumId w:val="2"/>
  </w:num>
  <w:num w:numId="15">
    <w:abstractNumId w:val="14"/>
  </w:num>
  <w:num w:numId="16">
    <w:abstractNumId w:val="0"/>
  </w:num>
  <w:num w:numId="17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486"/>
    <w:rsid w:val="00032632"/>
    <w:rsid w:val="00034AFF"/>
    <w:rsid w:val="000367CE"/>
    <w:rsid w:val="000550A3"/>
    <w:rsid w:val="000B6B86"/>
    <w:rsid w:val="000C0295"/>
    <w:rsid w:val="000C10DE"/>
    <w:rsid w:val="000C3D38"/>
    <w:rsid w:val="000C75CB"/>
    <w:rsid w:val="000C7767"/>
    <w:rsid w:val="000E2FD2"/>
    <w:rsid w:val="000F3CB0"/>
    <w:rsid w:val="001128FF"/>
    <w:rsid w:val="00150ED2"/>
    <w:rsid w:val="00194C75"/>
    <w:rsid w:val="001D12D7"/>
    <w:rsid w:val="001D36D4"/>
    <w:rsid w:val="002456FE"/>
    <w:rsid w:val="00250CEC"/>
    <w:rsid w:val="00263468"/>
    <w:rsid w:val="002B2260"/>
    <w:rsid w:val="002C4D5E"/>
    <w:rsid w:val="002E6ECD"/>
    <w:rsid w:val="00317133"/>
    <w:rsid w:val="003347EE"/>
    <w:rsid w:val="00364EE4"/>
    <w:rsid w:val="003705CE"/>
    <w:rsid w:val="003779D1"/>
    <w:rsid w:val="00380108"/>
    <w:rsid w:val="00384B08"/>
    <w:rsid w:val="00395F5F"/>
    <w:rsid w:val="003970DC"/>
    <w:rsid w:val="003A117E"/>
    <w:rsid w:val="003A7C4C"/>
    <w:rsid w:val="003C2605"/>
    <w:rsid w:val="003F605F"/>
    <w:rsid w:val="004955AB"/>
    <w:rsid w:val="004C4CFC"/>
    <w:rsid w:val="004D37E8"/>
    <w:rsid w:val="004F5742"/>
    <w:rsid w:val="005101E4"/>
    <w:rsid w:val="00516FEB"/>
    <w:rsid w:val="0051747D"/>
    <w:rsid w:val="00534194"/>
    <w:rsid w:val="0053498A"/>
    <w:rsid w:val="00541427"/>
    <w:rsid w:val="0057662E"/>
    <w:rsid w:val="0058222D"/>
    <w:rsid w:val="00595942"/>
    <w:rsid w:val="005C2225"/>
    <w:rsid w:val="005C52C8"/>
    <w:rsid w:val="005D03BA"/>
    <w:rsid w:val="005D71C9"/>
    <w:rsid w:val="00606449"/>
    <w:rsid w:val="00644233"/>
    <w:rsid w:val="00690534"/>
    <w:rsid w:val="006E0313"/>
    <w:rsid w:val="006E69E2"/>
    <w:rsid w:val="006E75BE"/>
    <w:rsid w:val="006F5672"/>
    <w:rsid w:val="00733B1F"/>
    <w:rsid w:val="00744613"/>
    <w:rsid w:val="00745E42"/>
    <w:rsid w:val="007655E7"/>
    <w:rsid w:val="007766F4"/>
    <w:rsid w:val="00780941"/>
    <w:rsid w:val="00783BF0"/>
    <w:rsid w:val="007A0505"/>
    <w:rsid w:val="007B729E"/>
    <w:rsid w:val="00806486"/>
    <w:rsid w:val="008506F3"/>
    <w:rsid w:val="00863500"/>
    <w:rsid w:val="00882070"/>
    <w:rsid w:val="00882BC3"/>
    <w:rsid w:val="00894A27"/>
    <w:rsid w:val="008A7EE9"/>
    <w:rsid w:val="008E1896"/>
    <w:rsid w:val="008F7F94"/>
    <w:rsid w:val="00912FD3"/>
    <w:rsid w:val="0093053B"/>
    <w:rsid w:val="0093338A"/>
    <w:rsid w:val="009803E0"/>
    <w:rsid w:val="00995E9D"/>
    <w:rsid w:val="009E1FD7"/>
    <w:rsid w:val="009E7956"/>
    <w:rsid w:val="009F6360"/>
    <w:rsid w:val="00A117A2"/>
    <w:rsid w:val="00A358F5"/>
    <w:rsid w:val="00A3608D"/>
    <w:rsid w:val="00A4317B"/>
    <w:rsid w:val="00A4415A"/>
    <w:rsid w:val="00A44DA3"/>
    <w:rsid w:val="00A51D20"/>
    <w:rsid w:val="00AD5CF9"/>
    <w:rsid w:val="00B37978"/>
    <w:rsid w:val="00B43C1C"/>
    <w:rsid w:val="00BA1B82"/>
    <w:rsid w:val="00BA69C2"/>
    <w:rsid w:val="00BC3301"/>
    <w:rsid w:val="00BE2997"/>
    <w:rsid w:val="00C129ED"/>
    <w:rsid w:val="00C1377D"/>
    <w:rsid w:val="00C16324"/>
    <w:rsid w:val="00C436E0"/>
    <w:rsid w:val="00C86FC7"/>
    <w:rsid w:val="00CB02BD"/>
    <w:rsid w:val="00CB64BB"/>
    <w:rsid w:val="00CD6619"/>
    <w:rsid w:val="00D67D9C"/>
    <w:rsid w:val="00D721BB"/>
    <w:rsid w:val="00D7339E"/>
    <w:rsid w:val="00D73BCE"/>
    <w:rsid w:val="00DA1A60"/>
    <w:rsid w:val="00E21E56"/>
    <w:rsid w:val="00E359EB"/>
    <w:rsid w:val="00E37B76"/>
    <w:rsid w:val="00E453F2"/>
    <w:rsid w:val="00E564A3"/>
    <w:rsid w:val="00E73E61"/>
    <w:rsid w:val="00EB3EEF"/>
    <w:rsid w:val="00EB5097"/>
    <w:rsid w:val="00EC0382"/>
    <w:rsid w:val="00ED5E8A"/>
    <w:rsid w:val="00EE7580"/>
    <w:rsid w:val="00F25CBD"/>
    <w:rsid w:val="00F36283"/>
    <w:rsid w:val="00F44686"/>
    <w:rsid w:val="00F72FD4"/>
    <w:rsid w:val="00F825F2"/>
    <w:rsid w:val="00F86470"/>
    <w:rsid w:val="00FB4F66"/>
    <w:rsid w:val="00FF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CB89F8"/>
  <w15:docId w15:val="{1891C25F-0555-4903-9A00-A708B445B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pPr>
      <w:ind w:left="1023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1023" w:hanging="543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D71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71C9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5D71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71C9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6</Pages>
  <Words>886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Sony</dc:creator>
  <cp:lastModifiedBy>Cat-Nhi Phuong Le</cp:lastModifiedBy>
  <cp:revision>9</cp:revision>
  <dcterms:created xsi:type="dcterms:W3CDTF">2020-08-18T11:50:00Z</dcterms:created>
  <dcterms:modified xsi:type="dcterms:W3CDTF">2020-09-09T05:54:00Z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2019-05-05T00:00:00Z</vt:filetime>
  </property>
</Properties>
</file>