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mallCaps w:val="1"/>
          <w:sz w:val="28"/>
          <w:szCs w:val="28"/>
          <w:vertAlign w:val="baseline"/>
          <w:rtl w:val="0"/>
        </w:rPr>
        <w:t xml:space="preserve">ĐỀ CƯƠNG CHI TIẾT</w:t>
      </w:r>
      <w:r w:rsidDel="00000000" w:rsidR="00000000" w:rsidRPr="00000000">
        <w:rPr>
          <w:rFonts w:ascii="Times New Roman" w:cs="Times New Roman" w:eastAsia="Times New Roman" w:hAnsi="Times New Roman"/>
          <w:b w:val="1"/>
          <w:sz w:val="30"/>
          <w:szCs w:val="30"/>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MÔN HỌC </w:t>
      </w:r>
      <w:r w:rsidDel="00000000" w:rsidR="00000000" w:rsidRPr="00000000">
        <w:rPr>
          <w:rtl w:val="0"/>
        </w:rPr>
      </w:r>
    </w:p>
    <w:p w:rsidR="00000000" w:rsidDel="00000000" w:rsidP="00000000" w:rsidRDefault="00000000" w:rsidRPr="00000000" w14:paraId="00000002">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3">
      <w:pPr>
        <w:widowControl w:val="0"/>
        <w:numPr>
          <w:ilvl w:val="0"/>
          <w:numId w:val="1"/>
        </w:numPr>
        <w:spacing w:after="80" w:before="80" w:lineRule="auto"/>
        <w:ind w:left="284" w:hanging="284"/>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Thông tin tổng quát</w:t>
      </w:r>
      <w:r w:rsidDel="00000000" w:rsidR="00000000" w:rsidRPr="00000000">
        <w:rPr>
          <w:rtl w:val="0"/>
        </w:rPr>
      </w:r>
    </w:p>
    <w:tbl>
      <w:tblPr>
        <w:tblStyle w:val="Table1"/>
        <w:tblW w:w="10572.0" w:type="dxa"/>
        <w:jc w:val="left"/>
        <w:tblInd w:w="284.0" w:type="dxa"/>
        <w:tblLayout w:type="fixed"/>
        <w:tblLook w:val="0000"/>
      </w:tblPr>
      <w:tblGrid>
        <w:gridCol w:w="6286"/>
        <w:gridCol w:w="4286"/>
        <w:tblGridChange w:id="0">
          <w:tblGrid>
            <w:gridCol w:w="6286"/>
            <w:gridCol w:w="4286"/>
          </w:tblGrid>
        </w:tblGridChange>
      </w:tblGrid>
      <w:tr>
        <w:trPr>
          <w:cantSplit w:val="0"/>
          <w:trHeight w:val="340" w:hRule="atLeast"/>
          <w:tblHeader w:val="0"/>
        </w:trPr>
        <w:tc>
          <w:tcPr>
            <w:vAlign w:val="center"/>
          </w:tcPr>
          <w:p w:rsidR="00000000" w:rsidDel="00000000" w:rsidP="00000000" w:rsidRDefault="00000000" w:rsidRPr="00000000" w14:paraId="00000004">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Tên môn học: </w:t>
            </w:r>
          </w:p>
        </w:tc>
        <w:tc>
          <w:tcPr>
            <w:vAlign w:val="center"/>
          </w:tcPr>
          <w:p w:rsidR="00000000" w:rsidDel="00000000" w:rsidP="00000000" w:rsidRDefault="00000000" w:rsidRPr="00000000" w14:paraId="00000005">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6">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Việt: Mô hình k</w:t>
            </w:r>
            <w:r w:rsidDel="00000000" w:rsidR="00000000" w:rsidRPr="00000000">
              <w:rPr>
                <w:sz w:val="22"/>
                <w:szCs w:val="22"/>
                <w:rtl w:val="0"/>
              </w:rPr>
              <w:t xml:space="preserve">hởi nghiệp</w:t>
            </w:r>
            <w:r w:rsidDel="00000000" w:rsidR="00000000" w:rsidRPr="00000000">
              <w:rPr>
                <w:rtl w:val="0"/>
              </w:rPr>
            </w:r>
          </w:p>
        </w:tc>
        <w:tc>
          <w:tcPr>
            <w:vAlign w:val="center"/>
          </w:tcPr>
          <w:p w:rsidR="00000000" w:rsidDel="00000000" w:rsidP="00000000" w:rsidRDefault="00000000" w:rsidRPr="00000000" w14:paraId="00000007">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8">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Anh: </w:t>
            </w:r>
            <w:r w:rsidDel="00000000" w:rsidR="00000000" w:rsidRPr="00000000">
              <w:rPr>
                <w:rtl w:val="0"/>
              </w:rPr>
              <w:t xml:space="preserve">Start-up Models</w:t>
            </w:r>
            <w:r w:rsidDel="00000000" w:rsidR="00000000" w:rsidRPr="00000000">
              <w:rPr>
                <w:rtl w:val="0"/>
              </w:rPr>
            </w:r>
          </w:p>
        </w:tc>
        <w:tc>
          <w:tcPr>
            <w:vAlign w:val="center"/>
          </w:tcPr>
          <w:p w:rsidR="00000000" w:rsidDel="00000000" w:rsidP="00000000" w:rsidRDefault="00000000" w:rsidRPr="00000000" w14:paraId="00000009">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A">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Mã số môn học:</w:t>
            </w:r>
          </w:p>
        </w:tc>
        <w:tc>
          <w:tcPr>
            <w:vAlign w:val="center"/>
          </w:tcPr>
          <w:p w:rsidR="00000000" w:rsidDel="00000000" w:rsidP="00000000" w:rsidRDefault="00000000" w:rsidRPr="00000000" w14:paraId="0000000B">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C">
            <w:pPr>
              <w:widowControl w:val="0"/>
              <w:numPr>
                <w:ilvl w:val="0"/>
                <w:numId w:val="2"/>
              </w:numPr>
              <w:spacing w:after="40" w:before="40" w:lineRule="auto"/>
              <w:ind w:left="176" w:hanging="142"/>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Thuộc khối kiến thức/kỹ năng:</w:t>
            </w:r>
          </w:p>
          <w:p w:rsidR="00000000" w:rsidDel="00000000" w:rsidP="00000000" w:rsidRDefault="00000000" w:rsidRPr="00000000" w14:paraId="0000000D">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w:t>
            </w: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bản</w:t>
            </w:r>
          </w:p>
          <w:p w:rsidR="00000000" w:rsidDel="00000000" w:rsidP="00000000" w:rsidRDefault="00000000" w:rsidRPr="00000000" w14:paraId="0000000E">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w:t>
            </w: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chuyên ngành</w:t>
            </w:r>
          </w:p>
          <w:p w:rsidR="00000000" w:rsidDel="00000000" w:rsidP="00000000" w:rsidRDefault="00000000" w:rsidRPr="00000000" w14:paraId="0000000F">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chuyên về kỹ năng chung</w:t>
            </w:r>
          </w:p>
        </w:tc>
        <w:tc>
          <w:tcPr>
            <w:vAlign w:val="center"/>
          </w:tcPr>
          <w:p w:rsidR="00000000" w:rsidDel="00000000" w:rsidP="00000000" w:rsidRDefault="00000000" w:rsidRPr="00000000" w14:paraId="00000010">
            <w:pPr>
              <w:widowControl w:val="0"/>
              <w:rPr>
                <w:vertAlign w:val="baseline"/>
              </w:rPr>
            </w:pPr>
            <w:r w:rsidDel="00000000" w:rsidR="00000000" w:rsidRPr="00000000">
              <w:rPr>
                <w:rtl w:val="0"/>
              </w:rPr>
            </w:r>
          </w:p>
          <w:p w:rsidR="00000000" w:rsidDel="00000000" w:rsidP="00000000" w:rsidRDefault="00000000" w:rsidRPr="00000000" w14:paraId="00000011">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sở ngành</w:t>
            </w:r>
          </w:p>
          <w:p w:rsidR="00000000" w:rsidDel="00000000" w:rsidP="00000000" w:rsidRDefault="00000000" w:rsidRPr="00000000" w14:paraId="00000012">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khác</w:t>
            </w:r>
          </w:p>
          <w:p w:rsidR="00000000" w:rsidDel="00000000" w:rsidP="00000000" w:rsidRDefault="00000000" w:rsidRPr="00000000" w14:paraId="00000013">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đồ án/luận văn tốt nghiệp</w:t>
            </w:r>
          </w:p>
        </w:tc>
      </w:tr>
      <w:tr>
        <w:trPr>
          <w:cantSplit w:val="0"/>
          <w:trHeight w:val="340" w:hRule="atLeast"/>
          <w:tblHeader w:val="0"/>
        </w:trPr>
        <w:tc>
          <w:tcPr>
            <w:vAlign w:val="center"/>
          </w:tcPr>
          <w:p w:rsidR="00000000" w:rsidDel="00000000" w:rsidP="00000000" w:rsidRDefault="00000000" w:rsidRPr="00000000" w14:paraId="00000014">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Số tín chỉ: 0</w:t>
            </w:r>
            <w:r w:rsidDel="00000000" w:rsidR="00000000" w:rsidRPr="00000000">
              <w:rPr>
                <w:sz w:val="22"/>
                <w:szCs w:val="22"/>
                <w:rtl w:val="0"/>
              </w:rPr>
              <w:t xml:space="preserve">3</w:t>
            </w:r>
            <w:r w:rsidDel="00000000" w:rsidR="00000000" w:rsidRPr="00000000">
              <w:rPr>
                <w:rtl w:val="0"/>
              </w:rPr>
            </w:r>
          </w:p>
        </w:tc>
        <w:tc>
          <w:tcPr>
            <w:vAlign w:val="center"/>
          </w:tcPr>
          <w:p w:rsidR="00000000" w:rsidDel="00000000" w:rsidP="00000000" w:rsidRDefault="00000000" w:rsidRPr="00000000" w14:paraId="00000015">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6">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tiên quyết/Môn học trước: không</w:t>
            </w:r>
          </w:p>
        </w:tc>
        <w:tc>
          <w:tcPr>
            <w:vAlign w:val="center"/>
          </w:tcPr>
          <w:p w:rsidR="00000000" w:rsidDel="00000000" w:rsidP="00000000" w:rsidRDefault="00000000" w:rsidRPr="00000000" w14:paraId="00000017">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8">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song hành: không</w:t>
            </w:r>
          </w:p>
        </w:tc>
        <w:tc>
          <w:tcPr>
            <w:vAlign w:val="center"/>
          </w:tcPr>
          <w:p w:rsidR="00000000" w:rsidDel="00000000" w:rsidP="00000000" w:rsidRDefault="00000000" w:rsidRPr="00000000" w14:paraId="00000019">
            <w:pPr>
              <w:widowControl w:val="0"/>
              <w:rPr>
                <w:rFonts w:ascii="Times New Roman" w:cs="Times New Roman" w:eastAsia="Times New Roman" w:hAnsi="Times New Roman"/>
                <w:sz w:val="22"/>
                <w:szCs w:val="22"/>
                <w:vertAlign w:val="baseline"/>
              </w:rPr>
            </w:pPr>
            <w:r w:rsidDel="00000000" w:rsidR="00000000" w:rsidRPr="00000000">
              <w:rPr>
                <w:rtl w:val="0"/>
              </w:rPr>
            </w:r>
          </w:p>
        </w:tc>
      </w:tr>
    </w:tbl>
    <w:p w:rsidR="00000000" w:rsidDel="00000000" w:rsidP="00000000" w:rsidRDefault="00000000" w:rsidRPr="00000000" w14:paraId="0000001A">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môn học</w:t>
      </w:r>
      <w:r w:rsidDel="00000000" w:rsidR="00000000" w:rsidRPr="00000000">
        <w:rPr>
          <w:rtl w:val="0"/>
        </w:rPr>
      </w:r>
    </w:p>
    <w:p w:rsidR="00000000" w:rsidDel="00000000" w:rsidP="00000000" w:rsidRDefault="00000000" w:rsidRPr="00000000" w14:paraId="0000001B">
      <w:pPr>
        <w:widowControl w:val="0"/>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(vị trí của môn học đối với chương trình đào tạo (CTĐT), những mục đích và nội dung chính yếu của môn học)</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 hình kinh doanh tổng hợp (MHKDTH) giới thiệu các vấn đề chính trong quản trị các hoạt động kinh doanh như: </w:t>
      </w:r>
    </w:p>
    <w:p w:rsidR="00000000" w:rsidDel="00000000" w:rsidP="00000000" w:rsidRDefault="00000000" w:rsidRPr="00000000" w14:paraId="0000001D">
      <w:pPr>
        <w:rPr>
          <w:rFonts w:ascii="Times New Roman" w:cs="Times New Roman" w:eastAsia="Times New Roman" w:hAnsi="Times New Roman"/>
          <w:color w:val="222222"/>
          <w:highlight w:val="white"/>
          <w:vertAlign w:val="baseline"/>
        </w:rPr>
      </w:pPr>
      <w:r w:rsidDel="00000000" w:rsidR="00000000" w:rsidRPr="00000000">
        <w:rPr>
          <w:rFonts w:ascii="Times New Roman" w:cs="Times New Roman" w:eastAsia="Times New Roman" w:hAnsi="Times New Roman"/>
          <w:vertAlign w:val="baseline"/>
          <w:rtl w:val="0"/>
        </w:rPr>
        <w:t xml:space="preserve">1). Mô hình canvas</w:t>
      </w:r>
      <w:r w:rsidDel="00000000" w:rsidR="00000000" w:rsidRPr="00000000">
        <w:rPr>
          <w:rFonts w:ascii="Times New Roman" w:cs="Times New Roman" w:eastAsia="Times New Roman" w:hAnsi="Times New Roman"/>
          <w:color w:val="222222"/>
          <w:highlight w:val="white"/>
          <w:vertAlign w:val="baseline"/>
          <w:rtl w:val="0"/>
        </w:rPr>
        <w:t xml:space="preserve">: giới thiệu 9 thành tố cơ bản cần cân nhắc khi lập dự án hoặc khởi nghiệp.</w:t>
      </w:r>
    </w:p>
    <w:p w:rsidR="00000000" w:rsidDel="00000000" w:rsidP="00000000" w:rsidRDefault="00000000" w:rsidRPr="00000000" w14:paraId="0000001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222222"/>
          <w:highlight w:val="white"/>
          <w:vertAlign w:val="baseline"/>
          <w:rtl w:val="0"/>
        </w:rPr>
        <w:t xml:space="preserve">2). Các hình mẫu trong kinh doanh (pattern): giới thiệu 6 hình mẫu chung nhất mà các doanh nghiệp đang áp dụng.</w:t>
      </w:r>
      <w:r w:rsidDel="00000000" w:rsidR="00000000" w:rsidRPr="00000000">
        <w:rPr>
          <w:rtl w:val="0"/>
        </w:rPr>
      </w:r>
    </w:p>
    <w:p w:rsidR="00000000" w:rsidDel="00000000" w:rsidP="00000000" w:rsidRDefault="00000000" w:rsidRPr="00000000" w14:paraId="0000001F">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 Thiết kế (design): giới thiệu 5 cách thức thiết kế mô hình kinh doanh.</w:t>
      </w:r>
    </w:p>
    <w:p w:rsidR="00000000" w:rsidDel="00000000" w:rsidP="00000000" w:rsidRDefault="00000000" w:rsidRPr="00000000" w14:paraId="00000020">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Chiến lược kinh doanh: giới thiệu cách thức phân tích tinh hình bên trong và bên ngoài doanh nghiệp nhằm xác định những điểm mạnh, điểm yếu, cơ hội và thách thức; từ đây, xây dựng chiến lược kinh doanh phù hợp.</w:t>
      </w:r>
    </w:p>
    <w:p w:rsidR="00000000" w:rsidDel="00000000" w:rsidP="00000000" w:rsidRDefault="00000000" w:rsidRPr="00000000" w14:paraId="00000021">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 Thực hiện: giới thiệu các giai đoạn thực hiện và những điểm mấu chốt trong những bước thực hiện củaq từng giai đoạn.</w:t>
      </w:r>
    </w:p>
    <w:p w:rsidR="00000000" w:rsidDel="00000000" w:rsidP="00000000" w:rsidRDefault="00000000" w:rsidRPr="00000000" w14:paraId="00000022">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Đây là môn học khuyến khích tinh thần khởi nghiệp và sáng tạo của sinh viên.</w:t>
      </w:r>
    </w:p>
    <w:p w:rsidR="00000000" w:rsidDel="00000000" w:rsidP="00000000" w:rsidRDefault="00000000" w:rsidRPr="00000000" w14:paraId="00000023">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Tài liệu học tập </w:t>
      </w:r>
      <w:r w:rsidDel="00000000" w:rsidR="00000000" w:rsidRPr="00000000">
        <w:rPr>
          <w:rtl w:val="0"/>
        </w:rPr>
      </w:r>
    </w:p>
    <w:p w:rsidR="00000000" w:rsidDel="00000000" w:rsidP="00000000" w:rsidRDefault="00000000" w:rsidRPr="00000000" w14:paraId="00000024">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giáo trình, tài liệu tham khảo, các phần mềm, không quá 5 cuốn)</w:t>
      </w:r>
      <w:r w:rsidDel="00000000" w:rsidR="00000000" w:rsidRPr="00000000">
        <w:rPr>
          <w:rtl w:val="0"/>
        </w:rPr>
      </w:r>
    </w:p>
    <w:p w:rsidR="00000000" w:rsidDel="00000000" w:rsidP="00000000" w:rsidRDefault="00000000" w:rsidRPr="00000000" w14:paraId="00000025">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Giáo trình:</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tl w:val="0"/>
        </w:rPr>
      </w:r>
    </w:p>
    <w:p w:rsidR="00000000" w:rsidDel="00000000" w:rsidP="00000000" w:rsidRDefault="00000000" w:rsidRPr="00000000" w14:paraId="00000026">
      <w:pPr>
        <w:spacing w:before="120" w:line="288" w:lineRule="auto"/>
        <w:jc w:val="both"/>
        <w:rPr>
          <w:rFonts w:ascii="Times New Roman" w:cs="Times New Roman" w:eastAsia="Times New Roman" w:hAnsi="Times New Roman"/>
          <w:b w:val="0"/>
          <w:color w:val="ff0000"/>
          <w:vertAlign w:val="baseline"/>
        </w:rPr>
      </w:pPr>
      <w:r w:rsidDel="00000000" w:rsidR="00000000" w:rsidRPr="00000000">
        <w:rPr>
          <w:rFonts w:ascii="Times New Roman" w:cs="Times New Roman" w:eastAsia="Times New Roman" w:hAnsi="Times New Roman"/>
          <w:vertAlign w:val="baseline"/>
          <w:rtl w:val="0"/>
        </w:rPr>
        <w:t xml:space="preserve">[1] Osterwaldern &amp; Pigneur, (2010), Mô hình kinh doanh tổng hợp (</w:t>
      </w:r>
      <w:r w:rsidDel="00000000" w:rsidR="00000000" w:rsidRPr="00000000">
        <w:rPr>
          <w:rFonts w:ascii="Times New Roman" w:cs="Times New Roman" w:eastAsia="Times New Roman" w:hAnsi="Times New Roman"/>
          <w:i w:val="1"/>
          <w:vertAlign w:val="baseline"/>
          <w:rtl w:val="0"/>
        </w:rPr>
        <w:t xml:space="preserve">Business Model Generation</w:t>
      </w:r>
      <w:r w:rsidDel="00000000" w:rsidR="00000000" w:rsidRPr="00000000">
        <w:rPr>
          <w:rFonts w:ascii="Times New Roman" w:cs="Times New Roman" w:eastAsia="Times New Roman" w:hAnsi="Times New Roman"/>
          <w:vertAlign w:val="baseline"/>
          <w:rtl w:val="0"/>
        </w:rPr>
        <w:t xml:space="preserve">), NXB Willy</w:t>
      </w:r>
      <w:r w:rsidDel="00000000" w:rsidR="00000000" w:rsidRPr="00000000">
        <w:rPr>
          <w:rtl w:val="0"/>
        </w:rPr>
      </w:r>
    </w:p>
    <w:p w:rsidR="00000000" w:rsidDel="00000000" w:rsidP="00000000" w:rsidRDefault="00000000" w:rsidRPr="00000000" w14:paraId="00000027">
      <w:pPr>
        <w:widowControl w:val="0"/>
        <w:rPr>
          <w:rFonts w:ascii="Times New Roman" w:cs="Times New Roman" w:eastAsia="Times New Roman" w:hAnsi="Times New Roman"/>
          <w:b w:val="0"/>
          <w:highlight w:val="white"/>
          <w:vertAlign w:val="baseline"/>
        </w:rPr>
      </w:pPr>
      <w:r w:rsidDel="00000000" w:rsidR="00000000" w:rsidRPr="00000000">
        <w:rPr>
          <w:rFonts w:ascii="Times New Roman" w:cs="Times New Roman" w:eastAsia="Times New Roman" w:hAnsi="Times New Roman"/>
          <w:b w:val="1"/>
          <w:vertAlign w:val="baseline"/>
          <w:rtl w:val="0"/>
        </w:rPr>
        <w:t xml:space="preserve">Tài liệu khác:</w:t>
      </w:r>
      <w:r w:rsidDel="00000000" w:rsidR="00000000" w:rsidRPr="00000000">
        <w:rPr>
          <w:rFonts w:ascii="Times New Roman" w:cs="Times New Roman" w:eastAsia="Times New Roman" w:hAnsi="Times New Roman"/>
          <w:b w:val="1"/>
          <w:highlight w:val="white"/>
          <w:vertAlign w:val="baseline"/>
          <w:rtl w:val="0"/>
        </w:rPr>
        <w:t xml:space="preserve"> </w:t>
      </w:r>
      <w:r w:rsidDel="00000000" w:rsidR="00000000" w:rsidRPr="00000000">
        <w:rPr>
          <w:rtl w:val="0"/>
        </w:rPr>
      </w:r>
    </w:p>
    <w:p w:rsidR="00000000" w:rsidDel="00000000" w:rsidP="00000000" w:rsidRDefault="00000000" w:rsidRPr="00000000" w14:paraId="00000028">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vertAlign w:val="baseline"/>
          <w:rtl w:val="0"/>
        </w:rPr>
        <w:t xml:space="preserve">[1] Slide bài giảng do giảng viên cung cấp</w:t>
      </w:r>
      <w:r w:rsidDel="00000000" w:rsidR="00000000" w:rsidRPr="00000000">
        <w:rPr>
          <w:rtl w:val="0"/>
        </w:rPr>
      </w:r>
    </w:p>
    <w:p w:rsidR="00000000" w:rsidDel="00000000" w:rsidP="00000000" w:rsidRDefault="00000000" w:rsidRPr="00000000" w14:paraId="00000029">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A">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Phần mềm: không có</w:t>
      </w: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2C">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Mục tiêu môn học </w:t>
      </w:r>
      <w:r w:rsidDel="00000000" w:rsidR="00000000" w:rsidRPr="00000000">
        <w:rPr>
          <w:rtl w:val="0"/>
        </w:rPr>
      </w:r>
    </w:p>
    <w:p w:rsidR="00000000" w:rsidDel="00000000" w:rsidP="00000000" w:rsidRDefault="00000000" w:rsidRPr="00000000" w14:paraId="0000002D">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tiêu tổng quát của môn học, thể hiện sự liên quan với các chuẩn đầu ra (X.x.x) của CTĐT và trình độ năng lực (TĐNL)được phân bổ cho môn học)</w:t>
      </w:r>
      <w:r w:rsidDel="00000000" w:rsidR="00000000" w:rsidRPr="00000000">
        <w:rPr>
          <w:rtl w:val="0"/>
        </w:rPr>
      </w:r>
    </w:p>
    <w:p w:rsidR="00000000" w:rsidDel="00000000" w:rsidP="00000000" w:rsidRDefault="00000000" w:rsidRPr="00000000" w14:paraId="0000002E">
      <w:pPr>
        <w:widowControl w:val="0"/>
        <w:spacing w:after="120" w:lineRule="auto"/>
        <w:rPr>
          <w:rFonts w:ascii="Times New Roman" w:cs="Times New Roman" w:eastAsia="Times New Roman" w:hAnsi="Times New Roman"/>
          <w:i w:val="0"/>
          <w:vertAlign w:val="baseline"/>
        </w:rPr>
      </w:pPr>
      <w:r w:rsidDel="00000000" w:rsidR="00000000" w:rsidRPr="00000000">
        <w:rPr>
          <w:rtl w:val="0"/>
        </w:rPr>
      </w:r>
    </w:p>
    <w:tbl>
      <w:tblPr>
        <w:tblStyle w:val="Table2"/>
        <w:tblW w:w="9616.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3"/>
        <w:gridCol w:w="5063"/>
        <w:gridCol w:w="2070"/>
        <w:gridCol w:w="1080"/>
        <w:tblGridChange w:id="0">
          <w:tblGrid>
            <w:gridCol w:w="1403"/>
            <w:gridCol w:w="5063"/>
            <w:gridCol w:w="2070"/>
            <w:gridCol w:w="1080"/>
          </w:tblGrid>
        </w:tblGridChange>
      </w:tblGrid>
      <w:tr>
        <w:trPr>
          <w:cantSplit w:val="0"/>
          <w:tblHeader w:val="0"/>
        </w:trPr>
        <w:tc>
          <w:tcPr>
            <w:vAlign w:val="top"/>
          </w:tcPr>
          <w:p w:rsidR="00000000" w:rsidDel="00000000" w:rsidP="00000000" w:rsidRDefault="00000000" w:rsidRPr="00000000" w14:paraId="0000002F">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Mục tiêu</w:t>
            </w:r>
            <w:r w:rsidDel="00000000" w:rsidR="00000000" w:rsidRPr="00000000">
              <w:rPr>
                <w:rtl w:val="0"/>
              </w:rPr>
            </w:r>
          </w:p>
          <w:p w:rsidR="00000000" w:rsidDel="00000000" w:rsidP="00000000" w:rsidRDefault="00000000" w:rsidRPr="00000000" w14:paraId="00000030">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(Gx) (1)</w:t>
            </w:r>
            <w:r w:rsidDel="00000000" w:rsidR="00000000" w:rsidRPr="00000000">
              <w:rPr>
                <w:rtl w:val="0"/>
              </w:rPr>
            </w:r>
          </w:p>
        </w:tc>
        <w:tc>
          <w:tcPr>
            <w:vAlign w:val="top"/>
          </w:tcPr>
          <w:p w:rsidR="00000000" w:rsidDel="00000000" w:rsidP="00000000" w:rsidRDefault="00000000" w:rsidRPr="00000000" w14:paraId="00000031">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mục tiêu</w:t>
            </w:r>
            <w:r w:rsidDel="00000000" w:rsidR="00000000" w:rsidRPr="00000000">
              <w:rPr>
                <w:rtl w:val="0"/>
              </w:rPr>
            </w:r>
          </w:p>
          <w:p w:rsidR="00000000" w:rsidDel="00000000" w:rsidP="00000000" w:rsidRDefault="00000000" w:rsidRPr="00000000" w14:paraId="00000032">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33">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của CTĐT</w:t>
            </w:r>
            <w:r w:rsidDel="00000000" w:rsidR="00000000" w:rsidRPr="00000000">
              <w:rPr>
                <w:rtl w:val="0"/>
              </w:rPr>
            </w:r>
          </w:p>
          <w:p w:rsidR="00000000" w:rsidDel="00000000" w:rsidP="00000000" w:rsidRDefault="00000000" w:rsidRPr="00000000" w14:paraId="00000034">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35">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TĐNL</w:t>
            </w:r>
            <w:r w:rsidDel="00000000" w:rsidR="00000000" w:rsidRPr="00000000">
              <w:rPr>
                <w:rtl w:val="0"/>
              </w:rPr>
            </w:r>
          </w:p>
          <w:p w:rsidR="00000000" w:rsidDel="00000000" w:rsidP="00000000" w:rsidRDefault="00000000" w:rsidRPr="00000000" w14:paraId="00000036">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7">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 Kiến thức chuyên sâu</w:t>
            </w:r>
          </w:p>
        </w:tc>
        <w:tc>
          <w:tcPr>
            <w:vAlign w:val="center"/>
          </w:tcPr>
          <w:p w:rsidR="00000000" w:rsidDel="00000000" w:rsidP="00000000" w:rsidRDefault="00000000" w:rsidRPr="00000000" w14:paraId="00000038">
            <w:pPr>
              <w:tabs>
                <w:tab w:val="left" w:leader="none" w:pos="990"/>
              </w:tabs>
              <w:spacing w:after="120"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Hiểu được các thành tố quan trọng tác động đến việc xây dựng dự án/ hoạt động kinh doanh/ mô hình kinh doanh (khởi nghiệp).</w:t>
            </w:r>
          </w:p>
          <w:p w:rsidR="00000000" w:rsidDel="00000000" w:rsidP="00000000" w:rsidRDefault="00000000" w:rsidRPr="00000000" w14:paraId="00000039">
            <w:pPr>
              <w:tabs>
                <w:tab w:val="left" w:leader="none" w:pos="990"/>
              </w:tabs>
              <w:spacing w:after="120"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 Biết các hình mẫu kinh doanh thông dụng thường áp dụng trong kinh doanh.</w:t>
            </w:r>
          </w:p>
          <w:p w:rsidR="00000000" w:rsidDel="00000000" w:rsidP="00000000" w:rsidRDefault="00000000" w:rsidRPr="00000000" w14:paraId="0000003A">
            <w:pPr>
              <w:tabs>
                <w:tab w:val="left" w:leader="none" w:pos="990"/>
              </w:tabs>
              <w:spacing w:after="120" w:line="276"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 Biết cách đánh giá môi trường kinh doanh và năng lực nội tại của doanh nghiệp để xây dựng chiến lược kinh doanh phù hợp.</w:t>
            </w:r>
          </w:p>
        </w:tc>
        <w:tc>
          <w:tcPr>
            <w:vAlign w:val="center"/>
          </w:tcPr>
          <w:p w:rsidR="00000000" w:rsidDel="00000000" w:rsidP="00000000" w:rsidRDefault="00000000" w:rsidRPr="00000000" w14:paraId="0000003B">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Chuyên sâu</w:t>
            </w:r>
          </w:p>
        </w:tc>
        <w:tc>
          <w:tcPr>
            <w:vAlign w:val="center"/>
          </w:tcPr>
          <w:p w:rsidR="00000000" w:rsidDel="00000000" w:rsidP="00000000" w:rsidRDefault="00000000" w:rsidRPr="00000000" w14:paraId="0000003C">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continue"/>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3E">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Phối hợp được 5 nội dung cơ bản của môn học để xây dựng đề xuất dự án/ kế hoạch kinh doanh phù hợp (business plan)</w:t>
            </w:r>
          </w:p>
        </w:tc>
        <w:tc>
          <w:tcPr>
            <w:vAlign w:val="center"/>
          </w:tcPr>
          <w:p w:rsidR="00000000" w:rsidDel="00000000" w:rsidP="00000000" w:rsidRDefault="00000000" w:rsidRPr="00000000" w14:paraId="0000003F">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Mở rộng</w:t>
            </w:r>
          </w:p>
        </w:tc>
        <w:tc>
          <w:tcPr>
            <w:vAlign w:val="top"/>
          </w:tcPr>
          <w:p w:rsidR="00000000" w:rsidDel="00000000" w:rsidP="00000000" w:rsidRDefault="00000000" w:rsidRPr="00000000" w14:paraId="00000040">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restart"/>
            <w:vAlign w:val="center"/>
          </w:tcPr>
          <w:p w:rsidR="00000000" w:rsidDel="00000000" w:rsidP="00000000" w:rsidRDefault="00000000" w:rsidRPr="00000000" w14:paraId="00000041">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 Kỹ năng </w:t>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Ứng dụng kiến thức xây dựng đề xuất dự án/ kế hoạch kinh doanh phù hợp (business plan)</w:t>
            </w:r>
          </w:p>
        </w:tc>
        <w:tc>
          <w:tcPr>
            <w:vAlign w:val="center"/>
          </w:tcPr>
          <w:p w:rsidR="00000000" w:rsidDel="00000000" w:rsidP="00000000" w:rsidRDefault="00000000" w:rsidRPr="00000000" w14:paraId="00000043">
            <w:pPr>
              <w:spacing w:before="120" w:line="288" w:lineRule="auto"/>
              <w:rPr>
                <w:rFonts w:ascii="Times New Roman" w:cs="Times New Roman" w:eastAsia="Times New Roman" w:hAnsi="Times New Roman"/>
                <w:b w:val="0"/>
                <w:color w:val="c00000"/>
                <w:u w:val="single"/>
                <w:vertAlign w:val="baseline"/>
              </w:rPr>
            </w:pPr>
            <w:r w:rsidDel="00000000" w:rsidR="00000000" w:rsidRPr="00000000">
              <w:rPr>
                <w:rFonts w:ascii="Times New Roman" w:cs="Times New Roman" w:eastAsia="Times New Roman" w:hAnsi="Times New Roman"/>
                <w:b w:val="1"/>
                <w:color w:val="c00000"/>
                <w:u w:val="single"/>
                <w:vertAlign w:val="baseline"/>
                <w:rtl w:val="0"/>
              </w:rPr>
              <w:t xml:space="preserve">Tư duy sáng tạo</w:t>
            </w:r>
            <w:r w:rsidDel="00000000" w:rsidR="00000000" w:rsidRPr="00000000">
              <w:rPr>
                <w:rtl w:val="0"/>
              </w:rPr>
            </w:r>
          </w:p>
        </w:tc>
        <w:tc>
          <w:tcPr>
            <w:vAlign w:val="top"/>
          </w:tcPr>
          <w:p w:rsidR="00000000" w:rsidDel="00000000" w:rsidP="00000000" w:rsidRDefault="00000000" w:rsidRPr="00000000" w14:paraId="00000044">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continue"/>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Đề xuất dự án/ kế hoạch kinh doanh có tính logic, có tính mới, khả thi</w:t>
            </w:r>
          </w:p>
        </w:tc>
        <w:tc>
          <w:tcPr>
            <w:tcBorders>
              <w:bottom w:color="000000" w:space="0" w:sz="4" w:val="single"/>
            </w:tcBorders>
            <w:vAlign w:val="center"/>
          </w:tcPr>
          <w:p w:rsidR="00000000" w:rsidDel="00000000" w:rsidP="00000000" w:rsidRDefault="00000000" w:rsidRPr="00000000" w14:paraId="00000047">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Giải quyết vấn đề</w:t>
            </w:r>
          </w:p>
          <w:p w:rsidR="00000000" w:rsidDel="00000000" w:rsidP="00000000" w:rsidRDefault="00000000" w:rsidRPr="00000000" w14:paraId="00000048">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Quản trị</w:t>
            </w:r>
          </w:p>
          <w:p w:rsidR="00000000" w:rsidDel="00000000" w:rsidP="00000000" w:rsidRDefault="00000000" w:rsidRPr="00000000" w14:paraId="00000049">
            <w:pPr>
              <w:widowControl w:val="0"/>
              <w:spacing w:before="120" w:line="288" w:lineRule="auto"/>
              <w:jc w:val="both"/>
              <w:rPr>
                <w:rFonts w:ascii="Times New Roman" w:cs="Times New Roman" w:eastAsia="Times New Roman" w:hAnsi="Times New Roman"/>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4A">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III-VI</w:t>
            </w:r>
          </w:p>
        </w:tc>
      </w:tr>
      <w:tr>
        <w:trPr>
          <w:cantSplit w:val="1"/>
          <w:tblHeader w:val="0"/>
        </w:trPr>
        <w:tc>
          <w:tcPr>
            <w:vMerge w:val="restart"/>
            <w:vAlign w:val="center"/>
          </w:tcPr>
          <w:p w:rsidR="00000000" w:rsidDel="00000000" w:rsidP="00000000" w:rsidRDefault="00000000" w:rsidRPr="00000000" w14:paraId="0000004B">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 Nhận thức của công dân toàn cầu</w:t>
            </w:r>
          </w:p>
        </w:tc>
        <w:tc>
          <w:tcPr>
            <w:tcBorders>
              <w:top w:color="000000" w:space="0" w:sz="4" w:val="single"/>
            </w:tcBorders>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7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và có tư duy đổi mới, cải cách, thay đổi nhằm xây dựng những mô hình kinh doanh mới mẻ, khác biệt và hữu dụng.</w:t>
            </w:r>
          </w:p>
        </w:tc>
        <w:tc>
          <w:tcPr>
            <w:tcBorders>
              <w:top w:color="000000" w:space="0" w:sz="4" w:val="single"/>
            </w:tcBorders>
            <w:vAlign w:val="center"/>
          </w:tcPr>
          <w:p w:rsidR="00000000" w:rsidDel="00000000" w:rsidP="00000000" w:rsidRDefault="00000000" w:rsidRPr="00000000" w14:paraId="0000004D">
            <w:pPr>
              <w:widowControl w:val="0"/>
              <w:spacing w:before="120" w:line="288" w:lineRule="auto"/>
              <w:rPr>
                <w:rFonts w:ascii="Times New Roman" w:cs="Times New Roman" w:eastAsia="Times New Roman" w:hAnsi="Times New Roman"/>
                <w:b w:val="0"/>
                <w:color w:val="c00000"/>
                <w:vertAlign w:val="baseline"/>
              </w:rPr>
            </w:pPr>
            <w:r w:rsidDel="00000000" w:rsidR="00000000" w:rsidRPr="00000000">
              <w:rPr>
                <w:rFonts w:ascii="Times New Roman" w:cs="Times New Roman" w:eastAsia="Times New Roman" w:hAnsi="Times New Roman"/>
                <w:b w:val="1"/>
                <w:color w:val="c00000"/>
                <w:vertAlign w:val="baseline"/>
                <w:rtl w:val="0"/>
              </w:rPr>
              <w:t xml:space="preserve">Tôn trọng sự khác biệt</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4E">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continue"/>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0">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khả năng nghiên cứu, đề xuất được những ý  tưởng kinh doanh làm gia tăng lợi ích kinh tế và lợi ích xã hội.</w:t>
            </w:r>
          </w:p>
        </w:tc>
        <w:tc>
          <w:tcPr>
            <w:vAlign w:val="center"/>
          </w:tcPr>
          <w:p w:rsidR="00000000" w:rsidDel="00000000" w:rsidP="00000000" w:rsidRDefault="00000000" w:rsidRPr="00000000" w14:paraId="00000051">
            <w:pPr>
              <w:widowControl w:val="0"/>
              <w:spacing w:before="120" w:line="288" w:lineRule="auto"/>
              <w:rPr>
                <w:rFonts w:ascii="Times New Roman" w:cs="Times New Roman" w:eastAsia="Times New Roman" w:hAnsi="Times New Roman"/>
                <w:b w:val="0"/>
                <w:color w:val="c00000"/>
                <w:vertAlign w:val="baseline"/>
              </w:rPr>
            </w:pPr>
            <w:r w:rsidDel="00000000" w:rsidR="00000000" w:rsidRPr="00000000">
              <w:rPr>
                <w:rFonts w:ascii="Times New Roman" w:cs="Times New Roman" w:eastAsia="Times New Roman" w:hAnsi="Times New Roman"/>
                <w:b w:val="1"/>
                <w:color w:val="c00000"/>
                <w:vertAlign w:val="baseline"/>
                <w:rtl w:val="0"/>
              </w:rPr>
              <w:t xml:space="preserve">Trách nhiệm</w:t>
            </w:r>
            <w:r w:rsidDel="00000000" w:rsidR="00000000" w:rsidRPr="00000000">
              <w:rPr>
                <w:rtl w:val="0"/>
              </w:rPr>
            </w:r>
          </w:p>
          <w:p w:rsidR="00000000" w:rsidDel="00000000" w:rsidP="00000000" w:rsidRDefault="00000000" w:rsidRPr="00000000" w14:paraId="00000052">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color w:val="c00000"/>
                <w:vertAlign w:val="baseline"/>
                <w:rtl w:val="0"/>
              </w:rPr>
              <w:t xml:space="preserve">tiên phong</w:t>
            </w:r>
            <w:r w:rsidDel="00000000" w:rsidR="00000000" w:rsidRPr="00000000">
              <w:rPr>
                <w:rtl w:val="0"/>
              </w:rPr>
            </w:r>
          </w:p>
        </w:tc>
        <w:tc>
          <w:tcPr>
            <w:vAlign w:val="top"/>
          </w:tcPr>
          <w:p w:rsidR="00000000" w:rsidDel="00000000" w:rsidP="00000000" w:rsidRDefault="00000000" w:rsidRPr="00000000" w14:paraId="00000053">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IV-VI</w:t>
            </w:r>
          </w:p>
        </w:tc>
      </w:tr>
    </w:tbl>
    <w:p w:rsidR="00000000" w:rsidDel="00000000" w:rsidP="00000000" w:rsidRDefault="00000000" w:rsidRPr="00000000" w14:paraId="00000054">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5">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1): Ký hiệu mục tiêu của môn học. (2): Mô tả các mục tiêu bao gồm các động từ chủ động, các chủ đề CĐR (X.x.x) và bối cảnh áp dụng tổng quát</w:t>
      </w:r>
      <w:r w:rsidDel="00000000" w:rsidR="00000000" w:rsidRPr="00000000">
        <w:rPr>
          <w:rtl w:val="0"/>
        </w:rPr>
      </w:r>
    </w:p>
    <w:p w:rsidR="00000000" w:rsidDel="00000000" w:rsidP="00000000" w:rsidRDefault="00000000" w:rsidRPr="00000000" w14:paraId="00000056">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(4): Ký hiệu CĐR của CTĐT và TĐNL tương ứng được phân bổ cho môn học.</w:t>
      </w:r>
      <w:r w:rsidDel="00000000" w:rsidR="00000000" w:rsidRPr="00000000">
        <w:rPr>
          <w:rtl w:val="0"/>
        </w:rPr>
      </w:r>
    </w:p>
    <w:p w:rsidR="00000000" w:rsidDel="00000000" w:rsidP="00000000" w:rsidRDefault="00000000" w:rsidRPr="00000000" w14:paraId="00000057">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Chuẩn đầu ra môn học</w:t>
      </w:r>
      <w:r w:rsidDel="00000000" w:rsidR="00000000" w:rsidRPr="00000000">
        <w:rPr>
          <w:rtl w:val="0"/>
        </w:rPr>
      </w:r>
    </w:p>
    <w:p w:rsidR="00000000" w:rsidDel="00000000" w:rsidP="00000000" w:rsidRDefault="00000000" w:rsidRPr="00000000" w14:paraId="00000058">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cụ thể hay CĐR của môn học và mức độ giảng dạy I, T, U)</w:t>
      </w:r>
      <w:r w:rsidDel="00000000" w:rsidR="00000000" w:rsidRPr="00000000">
        <w:rPr>
          <w:rtl w:val="0"/>
        </w:rPr>
      </w:r>
    </w:p>
    <w:p w:rsidR="00000000" w:rsidDel="00000000" w:rsidP="00000000" w:rsidRDefault="00000000" w:rsidRPr="00000000" w14:paraId="00000059">
      <w:pPr>
        <w:widowControl w:val="0"/>
        <w:spacing w:before="120" w:lineRule="auto"/>
        <w:rPr>
          <w:rFonts w:ascii="Times New Roman" w:cs="Times New Roman" w:eastAsia="Times New Roman" w:hAnsi="Times New Roman"/>
          <w:vertAlign w:val="baseline"/>
        </w:rPr>
      </w:pPr>
      <w:r w:rsidDel="00000000" w:rsidR="00000000" w:rsidRPr="00000000">
        <w:rPr>
          <w:rtl w:val="0"/>
        </w:rPr>
      </w:r>
    </w:p>
    <w:tbl>
      <w:tblPr>
        <w:tblStyle w:val="Table3"/>
        <w:tblW w:w="95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6300"/>
        <w:gridCol w:w="1710"/>
        <w:tblGridChange w:id="0">
          <w:tblGrid>
            <w:gridCol w:w="1530"/>
            <w:gridCol w:w="6300"/>
            <w:gridCol w:w="1710"/>
          </w:tblGrid>
        </w:tblGridChange>
      </w:tblGrid>
      <w:tr>
        <w:trPr>
          <w:cantSplit w:val="0"/>
          <w:tblHeader w:val="0"/>
        </w:trPr>
        <w:tc>
          <w:tcPr>
            <w:vAlign w:val="top"/>
          </w:tcPr>
          <w:p w:rsidR="00000000" w:rsidDel="00000000" w:rsidP="00000000" w:rsidRDefault="00000000" w:rsidRPr="00000000" w14:paraId="0000005A">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w:t>
            </w:r>
            <w:r w:rsidDel="00000000" w:rsidR="00000000" w:rsidRPr="00000000">
              <w:rPr>
                <w:rtl w:val="0"/>
              </w:rPr>
            </w:r>
          </w:p>
          <w:p w:rsidR="00000000" w:rsidDel="00000000" w:rsidP="00000000" w:rsidRDefault="00000000" w:rsidRPr="00000000" w14:paraId="0000005B">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5C">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CĐR</w:t>
            </w:r>
            <w:r w:rsidDel="00000000" w:rsidR="00000000" w:rsidRPr="00000000">
              <w:rPr>
                <w:rtl w:val="0"/>
              </w:rPr>
            </w:r>
          </w:p>
          <w:p w:rsidR="00000000" w:rsidDel="00000000" w:rsidP="00000000" w:rsidRDefault="00000000" w:rsidRPr="00000000" w14:paraId="0000005D">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5E">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Mức độ giảng dạy (I, T, U) (3)</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5F">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 Kiến thức: chuyên sâu &amp; mở rộng</w:t>
            </w:r>
          </w:p>
        </w:tc>
        <w:tc>
          <w:tcP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Trình bày ý tưởng kinh doanh,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Lập luận cho hình mẫu và chiến lược áp dụng trong mô hình kinh doanh</w:t>
            </w:r>
          </w:p>
        </w:tc>
        <w:tc>
          <w:tcPr>
            <w:vAlign w:val="top"/>
          </w:tcPr>
          <w:p w:rsidR="00000000" w:rsidDel="00000000" w:rsidP="00000000" w:rsidRDefault="00000000" w:rsidRPr="00000000" w14:paraId="00000062">
            <w:pPr>
              <w:widowControl w:val="0"/>
              <w:spacing w:before="120" w:line="288"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3">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 Kỹ năng</w:t>
            </w:r>
          </w:p>
        </w:tc>
        <w:tc>
          <w:tcPr>
            <w:vAlign w:val="top"/>
          </w:tcPr>
          <w:p w:rsidR="00000000" w:rsidDel="00000000" w:rsidP="00000000" w:rsidRDefault="00000000" w:rsidRPr="00000000" w14:paraId="00000064">
            <w:pPr>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Trình bày ý tưởng kinh doanh thông qua mô hình canvas, hình mẫu và chiến lược kinh doanh áp dụng.</w:t>
            </w:r>
          </w:p>
        </w:tc>
        <w:tc>
          <w:tcPr>
            <w:vAlign w:val="top"/>
          </w:tcPr>
          <w:p w:rsidR="00000000" w:rsidDel="00000000" w:rsidP="00000000" w:rsidRDefault="00000000" w:rsidRPr="00000000" w14:paraId="00000065">
            <w:pPr>
              <w:widowControl w:val="0"/>
              <w:spacing w:before="120" w:line="288"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6">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 Thái độ</w:t>
            </w:r>
          </w:p>
        </w:tc>
        <w:tc>
          <w:tcPr>
            <w:vAlign w:val="top"/>
          </w:tcPr>
          <w:p w:rsidR="00000000" w:rsidDel="00000000" w:rsidP="00000000" w:rsidRDefault="00000000" w:rsidRPr="00000000" w14:paraId="00000067">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Quan điểm và trách nhiệm cá nhân thể hiện thông qua các lập luận khoa học, cơ sở luật pháp và cơ sở thực tiễn </w:t>
            </w:r>
          </w:p>
        </w:tc>
        <w:tc>
          <w:tcPr>
            <w:vAlign w:val="top"/>
          </w:tcPr>
          <w:p w:rsidR="00000000" w:rsidDel="00000000" w:rsidP="00000000" w:rsidRDefault="00000000" w:rsidRPr="00000000" w14:paraId="00000068">
            <w:pPr>
              <w:widowControl w:val="0"/>
              <w:spacing w:before="120" w:line="288"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U</w:t>
            </w:r>
            <w:r w:rsidDel="00000000" w:rsidR="00000000" w:rsidRPr="00000000">
              <w:rPr>
                <w:rtl w:val="0"/>
              </w:rPr>
            </w:r>
          </w:p>
        </w:tc>
      </w:tr>
    </w:tbl>
    <w:p w:rsidR="00000000" w:rsidDel="00000000" w:rsidP="00000000" w:rsidRDefault="00000000" w:rsidRPr="00000000" w14:paraId="00000069">
      <w:pPr>
        <w:widowControl w:val="0"/>
        <w:spacing w:before="120" w:lineRule="auto"/>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Ký hiệu CĐR của môn học</w:t>
      </w:r>
      <w:r w:rsidDel="00000000" w:rsidR="00000000" w:rsidRPr="00000000">
        <w:rPr>
          <w:rtl w:val="0"/>
        </w:rPr>
      </w:r>
    </w:p>
    <w:p w:rsidR="00000000" w:rsidDel="00000000" w:rsidP="00000000" w:rsidRDefault="00000000" w:rsidRPr="00000000" w14:paraId="0000006A">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(2): Mô tả CĐR, bao gồm các động từ chủ động, các chủ đề CĐR ở cấp độ 4 (X.x.x.x) và bối cảnh áp dụng cụ thể.</w:t>
      </w:r>
      <w:r w:rsidDel="00000000" w:rsidR="00000000" w:rsidRPr="00000000">
        <w:rPr>
          <w:rtl w:val="0"/>
        </w:rPr>
      </w:r>
    </w:p>
    <w:p w:rsidR="00000000" w:rsidDel="00000000" w:rsidP="00000000" w:rsidRDefault="00000000" w:rsidRPr="00000000" w14:paraId="0000006B">
      <w:pPr>
        <w:widowControl w:val="0"/>
        <w:spacing w:after="12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i w:val="1"/>
          <w:vertAlign w:val="baseline"/>
          <w:rtl w:val="0"/>
        </w:rPr>
        <w:t xml:space="preserve">         (3): I (Introduce): giới thiệu; T (Teach): dạy; U (Utilize): sử dụng</w:t>
      </w:r>
      <w:r w:rsidDel="00000000" w:rsidR="00000000" w:rsidRPr="00000000">
        <w:rPr>
          <w:rtl w:val="0"/>
        </w:rPr>
      </w:r>
    </w:p>
    <w:p w:rsidR="00000000" w:rsidDel="00000000" w:rsidP="00000000" w:rsidRDefault="00000000" w:rsidRPr="00000000" w14:paraId="0000006C">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môn học</w:t>
      </w:r>
      <w:r w:rsidDel="00000000" w:rsidR="00000000" w:rsidRPr="00000000">
        <w:rPr>
          <w:rtl w:val="0"/>
        </w:rPr>
      </w:r>
    </w:p>
    <w:p w:rsidR="00000000" w:rsidDel="00000000" w:rsidP="00000000" w:rsidRDefault="00000000" w:rsidRPr="00000000" w14:paraId="0000006D">
      <w:pPr>
        <w:widowControl w:val="0"/>
        <w:spacing w:before="80" w:lineRule="auto"/>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thành phần, các bài đánh giá, các tiêu chí đánh giá, chuẩn đánh giá, và tỷ lệ đánh giá, thể hiện sự tương quan với các CĐR của môn học)</w:t>
      </w:r>
      <w:r w:rsidDel="00000000" w:rsidR="00000000" w:rsidRPr="00000000">
        <w:rPr>
          <w:rtl w:val="0"/>
        </w:rPr>
      </w:r>
    </w:p>
    <w:tbl>
      <w:tblPr>
        <w:tblStyle w:val="Table4"/>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8"/>
        <w:gridCol w:w="2428"/>
        <w:gridCol w:w="2428"/>
        <w:gridCol w:w="2429"/>
        <w:tblGridChange w:id="0">
          <w:tblGrid>
            <w:gridCol w:w="2428"/>
            <w:gridCol w:w="2428"/>
            <w:gridCol w:w="2428"/>
            <w:gridCol w:w="2429"/>
          </w:tblGrid>
        </w:tblGridChange>
      </w:tblGrid>
      <w:tr>
        <w:trPr>
          <w:cantSplit w:val="0"/>
          <w:tblHeader w:val="0"/>
        </w:trPr>
        <w:tc>
          <w:tcPr>
            <w:vAlign w:val="top"/>
          </w:tcPr>
          <w:p w:rsidR="00000000" w:rsidDel="00000000" w:rsidP="00000000" w:rsidRDefault="00000000" w:rsidRPr="00000000" w14:paraId="0000006E">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Thành phần đánh giá (1)</w:t>
            </w:r>
            <w:r w:rsidDel="00000000" w:rsidR="00000000" w:rsidRPr="00000000">
              <w:rPr>
                <w:rtl w:val="0"/>
              </w:rPr>
            </w:r>
          </w:p>
        </w:tc>
        <w:tc>
          <w:tcPr>
            <w:vAlign w:val="top"/>
          </w:tcPr>
          <w:p w:rsidR="00000000" w:rsidDel="00000000" w:rsidP="00000000" w:rsidRDefault="00000000" w:rsidRPr="00000000" w14:paraId="0000006F">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đánh giá (Ax.x)</w:t>
            </w:r>
            <w:r w:rsidDel="00000000" w:rsidR="00000000" w:rsidRPr="00000000">
              <w:rPr>
                <w:rtl w:val="0"/>
              </w:rPr>
            </w:r>
          </w:p>
          <w:p w:rsidR="00000000" w:rsidDel="00000000" w:rsidP="00000000" w:rsidRDefault="00000000" w:rsidRPr="00000000" w14:paraId="00000070">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7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môn học (G.x.x) (3)</w:t>
            </w:r>
            <w:r w:rsidDel="00000000" w:rsidR="00000000" w:rsidRPr="00000000">
              <w:rPr>
                <w:rtl w:val="0"/>
              </w:rPr>
            </w:r>
          </w:p>
        </w:tc>
        <w:tc>
          <w:tcPr>
            <w:vAlign w:val="top"/>
          </w:tcPr>
          <w:p w:rsidR="00000000" w:rsidDel="00000000" w:rsidP="00000000" w:rsidRDefault="00000000" w:rsidRPr="00000000" w14:paraId="00000072">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Tỷ lệ %</w:t>
            </w:r>
            <w:r w:rsidDel="00000000" w:rsidR="00000000" w:rsidRPr="00000000">
              <w:rPr>
                <w:rtl w:val="0"/>
              </w:rPr>
            </w:r>
          </w:p>
          <w:p w:rsidR="00000000" w:rsidDel="00000000" w:rsidP="00000000" w:rsidRDefault="00000000" w:rsidRPr="00000000" w14:paraId="00000073">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74">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A1. Đánh giá quá trình</w:t>
            </w:r>
            <w:r w:rsidDel="00000000" w:rsidR="00000000" w:rsidRPr="00000000">
              <w:rPr>
                <w:rtl w:val="0"/>
              </w:rPr>
            </w:r>
          </w:p>
        </w:tc>
        <w:tc>
          <w:tcPr>
            <w:vAlign w:val="top"/>
          </w:tcPr>
          <w:p w:rsidR="00000000" w:rsidDel="00000000" w:rsidP="00000000" w:rsidRDefault="00000000" w:rsidRPr="00000000" w14:paraId="0000007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Phát biểu</w:t>
            </w:r>
          </w:p>
        </w:tc>
        <w:tc>
          <w:tcPr>
            <w:vAlign w:val="top"/>
          </w:tcPr>
          <w:p w:rsidR="00000000" w:rsidDel="00000000" w:rsidP="00000000" w:rsidRDefault="00000000" w:rsidRPr="00000000" w14:paraId="00000076">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77">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Điểm cộng</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7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 Hiện diện</w:t>
            </w:r>
          </w:p>
        </w:tc>
        <w:tc>
          <w:tcPr>
            <w:vAlign w:val="top"/>
          </w:tcPr>
          <w:p w:rsidR="00000000" w:rsidDel="00000000" w:rsidP="00000000" w:rsidRDefault="00000000" w:rsidRPr="00000000" w14:paraId="0000007A">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7B">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7D">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7E">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7F">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80">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A2. Đánh giá giữa kỳ</w:t>
            </w:r>
            <w:r w:rsidDel="00000000" w:rsidR="00000000" w:rsidRPr="00000000">
              <w:rPr>
                <w:rtl w:val="0"/>
              </w:rPr>
            </w:r>
          </w:p>
        </w:tc>
        <w:tc>
          <w:tcPr>
            <w:vAlign w:val="top"/>
          </w:tcPr>
          <w:p w:rsidR="00000000" w:rsidDel="00000000" w:rsidP="00000000" w:rsidRDefault="00000000" w:rsidRPr="00000000" w14:paraId="0000008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A2.1 Xây dựng mô hình kinh doanh canvas</w:t>
            </w:r>
          </w:p>
        </w:tc>
        <w:tc>
          <w:tcPr>
            <w:vAlign w:val="top"/>
          </w:tcPr>
          <w:p w:rsidR="00000000" w:rsidDel="00000000" w:rsidP="00000000" w:rsidRDefault="00000000" w:rsidRPr="00000000" w14:paraId="00000082">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SV hiểu và đề xuất được ý tưởng kinh doanh</w:t>
            </w:r>
            <w:r w:rsidDel="00000000" w:rsidR="00000000" w:rsidRPr="00000000">
              <w:rPr>
                <w:rtl w:val="0"/>
              </w:rPr>
            </w:r>
          </w:p>
        </w:tc>
        <w:tc>
          <w:tcPr>
            <w:vAlign w:val="top"/>
          </w:tcPr>
          <w:p w:rsidR="00000000" w:rsidDel="00000000" w:rsidP="00000000" w:rsidRDefault="00000000" w:rsidRPr="00000000" w14:paraId="00000083">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Mỗi quiz 30% (của 30% điểm GK)</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A2.2 Trình bày mô hình kinh doanh</w:t>
            </w:r>
          </w:p>
        </w:tc>
        <w:tc>
          <w:tcPr>
            <w:vAlign w:val="top"/>
          </w:tcPr>
          <w:p w:rsidR="00000000" w:rsidDel="00000000" w:rsidP="00000000" w:rsidRDefault="00000000" w:rsidRPr="00000000" w14:paraId="00000086">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Trình bày mô hình canvas trên giấy, mô hình</w:t>
            </w:r>
            <w:r w:rsidDel="00000000" w:rsidR="00000000" w:rsidRPr="00000000">
              <w:rPr>
                <w:rtl w:val="0"/>
              </w:rPr>
            </w:r>
          </w:p>
        </w:tc>
        <w:tc>
          <w:tcPr>
            <w:vAlign w:val="top"/>
          </w:tcPr>
          <w:p w:rsidR="00000000" w:rsidDel="00000000" w:rsidP="00000000" w:rsidRDefault="00000000" w:rsidRPr="00000000" w14:paraId="00000087">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30% (của 30% điểm GK)</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8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 Đánh giá cuối kỳ</w:t>
            </w:r>
          </w:p>
        </w:tc>
        <w:tc>
          <w:tcPr>
            <w:vAlign w:val="top"/>
          </w:tcPr>
          <w:p w:rsidR="00000000" w:rsidDel="00000000" w:rsidP="00000000" w:rsidRDefault="00000000" w:rsidRPr="00000000" w14:paraId="0000008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A3.1 Viết đề xuất dự án, mô hình kinh doanh (business plan), hoặc chương trình hoạt động</w:t>
            </w:r>
          </w:p>
        </w:tc>
        <w:tc>
          <w:tcPr>
            <w:vAlign w:val="top"/>
          </w:tcPr>
          <w:p w:rsidR="00000000" w:rsidDel="00000000" w:rsidP="00000000" w:rsidRDefault="00000000" w:rsidRPr="00000000" w14:paraId="0000008A">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Vận dụng lý thuyết để giải thích hiện tượng thực tế; hoặc bổ sung lý thuyết do thực tế phát sinh</w:t>
            </w:r>
            <w:r w:rsidDel="00000000" w:rsidR="00000000" w:rsidRPr="00000000">
              <w:rPr>
                <w:rtl w:val="0"/>
              </w:rPr>
            </w:r>
          </w:p>
        </w:tc>
        <w:tc>
          <w:tcPr>
            <w:vAlign w:val="top"/>
          </w:tcPr>
          <w:p w:rsidR="00000000" w:rsidDel="00000000" w:rsidP="00000000" w:rsidRDefault="00000000" w:rsidRPr="00000000" w14:paraId="0000008B">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70%</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D">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E">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F">
            <w:pPr>
              <w:widowControl w:val="0"/>
              <w:rPr>
                <w:rFonts w:ascii="Times New Roman" w:cs="Times New Roman" w:eastAsia="Times New Roman" w:hAnsi="Times New Roman"/>
                <w:i w:val="0"/>
                <w:vertAlign w:val="baseline"/>
              </w:rPr>
            </w:pPr>
            <w:r w:rsidDel="00000000" w:rsidR="00000000" w:rsidRPr="00000000">
              <w:rPr>
                <w:rtl w:val="0"/>
              </w:rPr>
            </w:r>
          </w:p>
        </w:tc>
      </w:tr>
    </w:tbl>
    <w:p w:rsidR="00000000" w:rsidDel="00000000" w:rsidP="00000000" w:rsidRDefault="00000000" w:rsidRPr="00000000" w14:paraId="00000090">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 (1): các thành phần đánh giá của môn học. (2): các bài đánh giá</w:t>
      </w:r>
      <w:r w:rsidDel="00000000" w:rsidR="00000000" w:rsidRPr="00000000">
        <w:rPr>
          <w:rtl w:val="0"/>
        </w:rPr>
      </w:r>
    </w:p>
    <w:p w:rsidR="00000000" w:rsidDel="00000000" w:rsidP="00000000" w:rsidRDefault="00000000" w:rsidRPr="00000000" w14:paraId="00000091">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các CĐR được đánh giá. </w:t>
      </w:r>
      <w:r w:rsidDel="00000000" w:rsidR="00000000" w:rsidRPr="00000000">
        <w:rPr>
          <w:rtl w:val="0"/>
        </w:rPr>
      </w:r>
    </w:p>
    <w:p w:rsidR="00000000" w:rsidDel="00000000" w:rsidP="00000000" w:rsidRDefault="00000000" w:rsidRPr="00000000" w14:paraId="00000092">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Tỷ lệ điểm của các bài đánh giá trong tổng điểm môn học</w:t>
      </w:r>
      <w:r w:rsidDel="00000000" w:rsidR="00000000" w:rsidRPr="00000000">
        <w:rPr>
          <w:rtl w:val="0"/>
        </w:rPr>
      </w:r>
    </w:p>
    <w:p w:rsidR="00000000" w:rsidDel="00000000" w:rsidP="00000000" w:rsidRDefault="00000000" w:rsidRPr="00000000" w14:paraId="00000093">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Kế hoạch giảng dạy chi tiết</w:t>
      </w:r>
      <w:r w:rsidDel="00000000" w:rsidR="00000000" w:rsidRPr="00000000">
        <w:rPr>
          <w:rtl w:val="0"/>
        </w:rPr>
      </w:r>
    </w:p>
    <w:p w:rsidR="00000000" w:rsidDel="00000000" w:rsidP="00000000" w:rsidRDefault="00000000" w:rsidRPr="00000000" w14:paraId="00000094">
      <w:pPr>
        <w:widowControl w:val="0"/>
        <w:spacing w:before="8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nội dung giảng dạy theo buổi học, thể hiện sự tương quan với các CĐR của môn học, các hoạt động dạy và học (ờ lớp, ở nhà) và các bài đánh giá của môn học)</w:t>
      </w:r>
      <w:r w:rsidDel="00000000" w:rsidR="00000000" w:rsidRPr="00000000">
        <w:rPr>
          <w:rtl w:val="0"/>
        </w:rPr>
      </w:r>
    </w:p>
    <w:p w:rsidR="00000000" w:rsidDel="00000000" w:rsidP="00000000" w:rsidRDefault="00000000" w:rsidRPr="00000000" w14:paraId="00000095">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Lý thuyết + Thực hành</w:t>
      </w:r>
      <w:r w:rsidDel="00000000" w:rsidR="00000000" w:rsidRPr="00000000">
        <w:rPr>
          <w:rtl w:val="0"/>
        </w:rPr>
      </w:r>
    </w:p>
    <w:p w:rsidR="00000000" w:rsidDel="00000000" w:rsidP="00000000" w:rsidRDefault="00000000" w:rsidRPr="00000000" w14:paraId="00000096">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5"/>
        <w:tblW w:w="9948.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3"/>
        <w:gridCol w:w="3460"/>
        <w:gridCol w:w="1701"/>
        <w:gridCol w:w="2076"/>
        <w:gridCol w:w="1468"/>
        <w:tblGridChange w:id="0">
          <w:tblGrid>
            <w:gridCol w:w="1243"/>
            <w:gridCol w:w="3460"/>
            <w:gridCol w:w="1701"/>
            <w:gridCol w:w="2076"/>
            <w:gridCol w:w="1468"/>
          </w:tblGrid>
        </w:tblGridChange>
      </w:tblGrid>
      <w:tr>
        <w:trPr>
          <w:cantSplit w:val="0"/>
          <w:tblHeader w:val="0"/>
        </w:trPr>
        <w:tc>
          <w:tcPr>
            <w:vAlign w:val="top"/>
          </w:tcPr>
          <w:p w:rsidR="00000000" w:rsidDel="00000000" w:rsidP="00000000" w:rsidRDefault="00000000" w:rsidRPr="00000000" w14:paraId="0000009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09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9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09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9B">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09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9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09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9F">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0A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top"/>
          </w:tcPr>
          <w:p w:rsidR="00000000" w:rsidDel="00000000" w:rsidP="00000000" w:rsidRDefault="00000000" w:rsidRPr="00000000" w14:paraId="000000A1">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môn học</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mô hình canvas: 9 thành tố</w:t>
            </w:r>
          </w:p>
        </w:tc>
        <w:tc>
          <w:tcPr>
            <w:vAlign w:val="top"/>
          </w:tcPr>
          <w:p w:rsidR="00000000" w:rsidDel="00000000" w:rsidP="00000000" w:rsidRDefault="00000000" w:rsidRPr="00000000" w14:paraId="000000A4">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9 thành tố</w:t>
            </w:r>
          </w:p>
        </w:tc>
        <w:tc>
          <w:tcPr>
            <w:vAlign w:val="top"/>
          </w:tcPr>
          <w:p w:rsidR="00000000" w:rsidDel="00000000" w:rsidP="00000000" w:rsidRDefault="00000000" w:rsidRPr="00000000" w14:paraId="000000A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A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họp nhóm chọn ý tưởng dự án</w:t>
            </w:r>
          </w:p>
        </w:tc>
        <w:tc>
          <w:tcPr>
            <w:vAlign w:val="top"/>
          </w:tcPr>
          <w:p w:rsidR="00000000" w:rsidDel="00000000" w:rsidP="00000000" w:rsidRDefault="00000000" w:rsidRPr="00000000" w14:paraId="000000A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Có ý tưởng sơ bộ</w:t>
            </w:r>
          </w:p>
        </w:tc>
      </w:tr>
      <w:tr>
        <w:trPr>
          <w:cantSplit w:val="0"/>
          <w:tblHeader w:val="0"/>
        </w:trPr>
        <w:tc>
          <w:tcPr>
            <w:vAlign w:val="top"/>
          </w:tcPr>
          <w:p w:rsidR="00000000" w:rsidDel="00000000" w:rsidP="00000000" w:rsidRDefault="00000000" w:rsidRPr="00000000" w14:paraId="000000A8">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A9">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Hình mẫu kinh doanh</w:t>
            </w:r>
          </w:p>
          <w:p w:rsidR="00000000" w:rsidDel="00000000" w:rsidP="00000000" w:rsidRDefault="00000000" w:rsidRPr="00000000" w14:paraId="000000AA">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AB">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các hình mẫu kinh doanh và trường hợp ứng dung</w:t>
            </w:r>
          </w:p>
        </w:tc>
        <w:tc>
          <w:tcPr>
            <w:vAlign w:val="top"/>
          </w:tcPr>
          <w:p w:rsidR="00000000" w:rsidDel="00000000" w:rsidP="00000000" w:rsidRDefault="00000000" w:rsidRPr="00000000" w14:paraId="000000A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A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họp nhóm chọn ý tưởng hình mẫu</w:t>
            </w:r>
          </w:p>
        </w:tc>
        <w:tc>
          <w:tcPr>
            <w:vAlign w:val="top"/>
          </w:tcPr>
          <w:p w:rsidR="00000000" w:rsidDel="00000000" w:rsidP="00000000" w:rsidRDefault="00000000" w:rsidRPr="00000000" w14:paraId="000000A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ý tưởng sơ bộ về hình mẫu</w:t>
            </w:r>
          </w:p>
        </w:tc>
      </w:tr>
      <w:tr>
        <w:trPr>
          <w:cantSplit w:val="0"/>
          <w:tblHeader w:val="0"/>
        </w:trPr>
        <w:tc>
          <w:tcPr>
            <w:vAlign w:val="top"/>
          </w:tcPr>
          <w:p w:rsidR="00000000" w:rsidDel="00000000" w:rsidP="00000000" w:rsidRDefault="00000000" w:rsidRPr="00000000" w14:paraId="000000A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B0">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Thiết kế mô hình kinh doanh</w:t>
            </w:r>
          </w:p>
          <w:p w:rsidR="00000000" w:rsidDel="00000000" w:rsidP="00000000" w:rsidRDefault="00000000" w:rsidRPr="00000000" w14:paraId="000000B1">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B2">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các cách thức thiết kế mô hình kinh doanh </w:t>
            </w:r>
          </w:p>
        </w:tc>
        <w:tc>
          <w:tcPr>
            <w:vAlign w:val="top"/>
          </w:tcPr>
          <w:p w:rsidR="00000000" w:rsidDel="00000000" w:rsidP="00000000" w:rsidRDefault="00000000" w:rsidRPr="00000000" w14:paraId="000000B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B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họp nhóm chọn ý tưởng thiết kế</w:t>
            </w:r>
          </w:p>
        </w:tc>
        <w:tc>
          <w:tcPr>
            <w:vAlign w:val="top"/>
          </w:tcPr>
          <w:p w:rsidR="00000000" w:rsidDel="00000000" w:rsidP="00000000" w:rsidRDefault="00000000" w:rsidRPr="00000000" w14:paraId="000000B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ý tưởng sơ bộ về thiết kế</w:t>
            </w:r>
          </w:p>
        </w:tc>
      </w:tr>
      <w:tr>
        <w:trPr>
          <w:cantSplit w:val="0"/>
          <w:tblHeader w:val="0"/>
        </w:trPr>
        <w:tc>
          <w:tcPr>
            <w:vAlign w:val="top"/>
          </w:tcPr>
          <w:p w:rsidR="00000000" w:rsidDel="00000000" w:rsidP="00000000" w:rsidRDefault="00000000" w:rsidRPr="00000000" w14:paraId="000000B6">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B7">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Chiến lược xây dựng mô hình kinh doanh</w:t>
            </w:r>
          </w:p>
          <w:p w:rsidR="00000000" w:rsidDel="00000000" w:rsidP="00000000" w:rsidRDefault="00000000" w:rsidRPr="00000000" w14:paraId="000000B8">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giai đoạn thực hiện (giới thiệu sơ bộ, phần này được tiếp nối trong môn Phân tích thẩm định và Quản lý dự án</w:t>
            </w:r>
          </w:p>
          <w:p w:rsidR="00000000" w:rsidDel="00000000" w:rsidP="00000000" w:rsidRDefault="00000000" w:rsidRPr="00000000" w14:paraId="000000B9">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BA">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các cách thức đánh giá môi trường bên ngoài và bên trong và các chiến lược ứng dụng phù hợp </w:t>
            </w:r>
          </w:p>
        </w:tc>
        <w:tc>
          <w:tcPr>
            <w:vAlign w:val="top"/>
          </w:tcPr>
          <w:p w:rsidR="00000000" w:rsidDel="00000000" w:rsidP="00000000" w:rsidRDefault="00000000" w:rsidRPr="00000000" w14:paraId="000000B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B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họp nhóm chọn ý tưởng chiến lược</w:t>
            </w:r>
          </w:p>
        </w:tc>
        <w:tc>
          <w:tcPr>
            <w:vAlign w:val="top"/>
          </w:tcPr>
          <w:p w:rsidR="00000000" w:rsidDel="00000000" w:rsidP="00000000" w:rsidRDefault="00000000" w:rsidRPr="00000000" w14:paraId="000000B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ý tưởng sơ bộ về chiến lược</w:t>
            </w:r>
          </w:p>
        </w:tc>
      </w:tr>
      <w:tr>
        <w:trPr>
          <w:cantSplit w:val="0"/>
          <w:tblHeader w:val="0"/>
        </w:trPr>
        <w:tc>
          <w:tcPr>
            <w:vAlign w:val="top"/>
          </w:tcPr>
          <w:p w:rsidR="00000000" w:rsidDel="00000000" w:rsidP="00000000" w:rsidRDefault="00000000" w:rsidRPr="00000000" w14:paraId="000000BE">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c>
          <w:tcPr>
            <w:vAlign w:val="top"/>
          </w:tcPr>
          <w:p w:rsidR="00000000" w:rsidDel="00000000" w:rsidP="00000000" w:rsidRDefault="00000000" w:rsidRPr="00000000" w14:paraId="000000BF">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hiện xây dựng ý tưởng kinh doanh thông qua mô hình canvas</w:t>
            </w:r>
          </w:p>
        </w:tc>
        <w:tc>
          <w:tcPr>
            <w:vAlign w:val="top"/>
          </w:tcPr>
          <w:p w:rsidR="00000000" w:rsidDel="00000000" w:rsidP="00000000" w:rsidRDefault="00000000" w:rsidRPr="00000000" w14:paraId="000000C0">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 hình canvas</w:t>
            </w:r>
          </w:p>
        </w:tc>
        <w:tc>
          <w:tcPr>
            <w:vAlign w:val="top"/>
          </w:tcPr>
          <w:p w:rsidR="00000000" w:rsidDel="00000000" w:rsidP="00000000" w:rsidRDefault="00000000" w:rsidRPr="00000000" w14:paraId="000000C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C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Xây dựng được MH canvas</w:t>
            </w:r>
          </w:p>
          <w:p w:rsidR="00000000" w:rsidDel="00000000" w:rsidP="00000000" w:rsidRDefault="00000000" w:rsidRPr="00000000" w14:paraId="000000C3">
            <w:pP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4">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w:t>
            </w:r>
          </w:p>
        </w:tc>
        <w:tc>
          <w:tcPr>
            <w:vAlign w:val="top"/>
          </w:tcPr>
          <w:p w:rsidR="00000000" w:rsidDel="00000000" w:rsidP="00000000" w:rsidRDefault="00000000" w:rsidRPr="00000000" w14:paraId="000000C5">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Trình bày mô hình canvas</w:t>
            </w:r>
          </w:p>
          <w:p w:rsidR="00000000" w:rsidDel="00000000" w:rsidP="00000000" w:rsidRDefault="00000000" w:rsidRPr="00000000" w14:paraId="000000C6">
            <w:pPr>
              <w:tabs>
                <w:tab w:val="left" w:leader="none" w:pos="-18"/>
              </w:tabs>
              <w:jc w:val="both"/>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C7">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MH canvas đạt yêu cầu</w:t>
            </w:r>
          </w:p>
        </w:tc>
        <w:tc>
          <w:tcPr>
            <w:vAlign w:val="top"/>
          </w:tcPr>
          <w:p w:rsidR="00000000" w:rsidDel="00000000" w:rsidP="00000000" w:rsidRDefault="00000000" w:rsidRPr="00000000" w14:paraId="000000C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w:t>
            </w:r>
          </w:p>
        </w:tc>
        <w:tc>
          <w:tcPr>
            <w:vAlign w:val="top"/>
          </w:tcPr>
          <w:p w:rsidR="00000000" w:rsidDel="00000000" w:rsidP="00000000" w:rsidRDefault="00000000" w:rsidRPr="00000000" w14:paraId="000000C9">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Ma trận đánh giá điểm</w:t>
            </w:r>
          </w:p>
        </w:tc>
      </w:tr>
    </w:tbl>
    <w:p w:rsidR="00000000" w:rsidDel="00000000" w:rsidP="00000000" w:rsidRDefault="00000000" w:rsidRPr="00000000" w14:paraId="000000CA">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giảng dạy theo chương, mục</w:t>
      </w:r>
      <w:r w:rsidDel="00000000" w:rsidR="00000000" w:rsidRPr="00000000">
        <w:rPr>
          <w:rtl w:val="0"/>
        </w:rPr>
      </w:r>
    </w:p>
    <w:p w:rsidR="00000000" w:rsidDel="00000000" w:rsidP="00000000" w:rsidRDefault="00000000" w:rsidRPr="00000000" w14:paraId="000000CB">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0CC">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0CD">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0CE">
      <w:pPr>
        <w:widowControl w:val="0"/>
        <w:spacing w:before="80" w:lineRule="auto"/>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CF">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Thực hành (đã ghi ở phần Lý thuyết)</w:t>
      </w:r>
      <w:r w:rsidDel="00000000" w:rsidR="00000000" w:rsidRPr="00000000">
        <w:rPr>
          <w:rtl w:val="0"/>
        </w:rPr>
      </w:r>
    </w:p>
    <w:p w:rsidR="00000000" w:rsidDel="00000000" w:rsidP="00000000" w:rsidRDefault="00000000" w:rsidRPr="00000000" w14:paraId="000000D0">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6"/>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1701"/>
        <w:gridCol w:w="1892"/>
        <w:gridCol w:w="2502"/>
        <w:gridCol w:w="1560"/>
        <w:tblGridChange w:id="0">
          <w:tblGrid>
            <w:gridCol w:w="1843"/>
            <w:gridCol w:w="1701"/>
            <w:gridCol w:w="1892"/>
            <w:gridCol w:w="2502"/>
            <w:gridCol w:w="1560"/>
          </w:tblGrid>
        </w:tblGridChange>
      </w:tblGrid>
      <w:tr>
        <w:trPr>
          <w:cantSplit w:val="0"/>
          <w:tblHeader w:val="0"/>
        </w:trPr>
        <w:tc>
          <w:tcPr>
            <w:vAlign w:val="top"/>
          </w:tcPr>
          <w:p w:rsidR="00000000" w:rsidDel="00000000" w:rsidP="00000000" w:rsidRDefault="00000000" w:rsidRPr="00000000" w14:paraId="000000D1">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0D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D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0D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D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0D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D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0D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D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0D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center"/>
          </w:tcPr>
          <w:p w:rsidR="00000000" w:rsidDel="00000000" w:rsidP="00000000" w:rsidRDefault="00000000" w:rsidRPr="00000000" w14:paraId="000000DB">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c>
          <w:tcPr>
            <w:vAlign w:val="center"/>
          </w:tcPr>
          <w:p w:rsidR="00000000" w:rsidDel="00000000" w:rsidP="00000000" w:rsidRDefault="00000000" w:rsidRPr="00000000" w14:paraId="000000D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Xây dựng MH canvas</w:t>
            </w:r>
          </w:p>
          <w:p w:rsidR="00000000" w:rsidDel="00000000" w:rsidP="00000000" w:rsidRDefault="00000000" w:rsidRPr="00000000" w14:paraId="000000DD">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DE">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 hình canvas</w:t>
            </w:r>
          </w:p>
        </w:tc>
        <w:tc>
          <w:tcPr>
            <w:vAlign w:val="top"/>
          </w:tcPr>
          <w:p w:rsidR="00000000" w:rsidDel="00000000" w:rsidP="00000000" w:rsidRDefault="00000000" w:rsidRPr="00000000" w14:paraId="000000D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E0">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Xây dựng được MH canvas</w:t>
            </w:r>
          </w:p>
          <w:p w:rsidR="00000000" w:rsidDel="00000000" w:rsidP="00000000" w:rsidRDefault="00000000" w:rsidRPr="00000000" w14:paraId="000000E1">
            <w:pPr>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E2">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thực hành theo bài thực hành</w:t>
      </w:r>
      <w:r w:rsidDel="00000000" w:rsidR="00000000" w:rsidRPr="00000000">
        <w:rPr>
          <w:rtl w:val="0"/>
        </w:rPr>
      </w:r>
    </w:p>
    <w:p w:rsidR="00000000" w:rsidDel="00000000" w:rsidP="00000000" w:rsidRDefault="00000000" w:rsidRPr="00000000" w14:paraId="000000E3">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0E4">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0E5">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0E6">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Quy định của môn học</w:t>
      </w:r>
      <w:r w:rsidDel="00000000" w:rsidR="00000000" w:rsidRPr="00000000">
        <w:rPr>
          <w:rtl w:val="0"/>
        </w:rPr>
      </w:r>
    </w:p>
    <w:p w:rsidR="00000000" w:rsidDel="00000000" w:rsidP="00000000" w:rsidRDefault="00000000" w:rsidRPr="00000000" w14:paraId="000000E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(Các quy định của môn học (nếu có), thí dụ: sinh viên không nộp bài tập và các báo cáo đúng hạn, được coi như không nộp bài; sinh viên vắng 2 buổi thực hành trở lên, không được phép dự thi cuối kỳ …)</w:t>
      </w:r>
      <w:r w:rsidDel="00000000" w:rsidR="00000000" w:rsidRPr="00000000">
        <w:rPr>
          <w:rtl w:val="0"/>
        </w:rPr>
      </w:r>
    </w:p>
    <w:p w:rsidR="00000000" w:rsidDel="00000000" w:rsidP="00000000" w:rsidRDefault="00000000" w:rsidRPr="00000000" w14:paraId="000000E8">
      <w:pPr>
        <w:spacing w:line="3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Vắng quá </w:t>
      </w:r>
      <w:r w:rsidDel="00000000" w:rsidR="00000000" w:rsidRPr="00000000">
        <w:rPr>
          <w:rFonts w:ascii="Times New Roman" w:cs="Times New Roman" w:eastAsia="Times New Roman" w:hAnsi="Times New Roman"/>
          <w:i w:val="1"/>
          <w:color w:val="ff0000"/>
          <w:vertAlign w:val="baseline"/>
          <w:rtl w:val="0"/>
        </w:rPr>
        <w:t xml:space="preserve">1 buổi</w:t>
      </w:r>
      <w:r w:rsidDel="00000000" w:rsidR="00000000" w:rsidRPr="00000000">
        <w:rPr>
          <w:rFonts w:ascii="Times New Roman" w:cs="Times New Roman" w:eastAsia="Times New Roman" w:hAnsi="Times New Roman"/>
          <w:color w:val="ff0000"/>
          <w:vertAlign w:val="baseline"/>
          <w:rtl w:val="0"/>
        </w:rPr>
        <w:t xml:space="preserve"> </w:t>
      </w:r>
      <w:r w:rsidDel="00000000" w:rsidR="00000000" w:rsidRPr="00000000">
        <w:rPr>
          <w:rFonts w:ascii="Times New Roman" w:cs="Times New Roman" w:eastAsia="Times New Roman" w:hAnsi="Times New Roman"/>
          <w:vertAlign w:val="baseline"/>
          <w:rtl w:val="0"/>
        </w:rPr>
        <w:t xml:space="preserve">học</w:t>
      </w:r>
      <w:r w:rsidDel="00000000" w:rsidR="00000000" w:rsidRPr="00000000">
        <w:rPr>
          <w:rFonts w:ascii="Times New Roman" w:cs="Times New Roman" w:eastAsia="Times New Roman" w:hAnsi="Times New Roman"/>
          <w:color w:val="ff0000"/>
          <w:vertAlign w:val="baseline"/>
          <w:rtl w:val="0"/>
        </w:rPr>
        <w:t xml:space="preserve"> </w:t>
      </w:r>
      <w:r w:rsidDel="00000000" w:rsidR="00000000" w:rsidRPr="00000000">
        <w:rPr>
          <w:rFonts w:ascii="Times New Roman" w:cs="Times New Roman" w:eastAsia="Times New Roman" w:hAnsi="Times New Roman"/>
          <w:vertAlign w:val="baseline"/>
          <w:rtl w:val="0"/>
        </w:rPr>
        <w:t xml:space="preserve">trên lớp: học lại</w:t>
      </w:r>
    </w:p>
    <w:p w:rsidR="00000000" w:rsidDel="00000000" w:rsidP="00000000" w:rsidRDefault="00000000" w:rsidRPr="00000000" w14:paraId="000000E9">
      <w:pPr>
        <w:spacing w:line="3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Không làm bài giữa kỳ và cuối kỳ: thi lại</w:t>
      </w:r>
    </w:p>
    <w:p w:rsidR="00000000" w:rsidDel="00000000" w:rsidP="00000000" w:rsidRDefault="00000000" w:rsidRPr="00000000" w14:paraId="000000EA">
      <w:pPr>
        <w:spacing w:line="36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Nộp tiểu luận trễ: </w:t>
      </w:r>
      <w:r w:rsidDel="00000000" w:rsidR="00000000" w:rsidRPr="00000000">
        <w:rPr>
          <w:rFonts w:ascii="Times New Roman" w:cs="Times New Roman" w:eastAsia="Times New Roman" w:hAnsi="Times New Roman"/>
          <w:i w:val="1"/>
          <w:vertAlign w:val="baseline"/>
          <w:rtl w:val="0"/>
        </w:rPr>
        <w:t xml:space="preserve">trừ mỗi ngày 1 điểm</w:t>
      </w:r>
      <w:r w:rsidDel="00000000" w:rsidR="00000000" w:rsidRPr="00000000">
        <w:rPr>
          <w:rFonts w:ascii="Times New Roman" w:cs="Times New Roman" w:eastAsia="Times New Roman" w:hAnsi="Times New Roman"/>
          <w:vertAlign w:val="baseline"/>
          <w:rtl w:val="0"/>
        </w:rPr>
        <w:t xml:space="preserve">. Sai tiêu đề email + tên file lưu: </w:t>
      </w:r>
      <w:r w:rsidDel="00000000" w:rsidR="00000000" w:rsidRPr="00000000">
        <w:rPr>
          <w:rFonts w:ascii="Times New Roman" w:cs="Times New Roman" w:eastAsia="Times New Roman" w:hAnsi="Times New Roman"/>
          <w:i w:val="1"/>
          <w:vertAlign w:val="baseline"/>
          <w:rtl w:val="0"/>
        </w:rPr>
        <w:t xml:space="preserve">trừ 0.5 điểm</w:t>
      </w:r>
      <w:r w:rsidDel="00000000" w:rsidR="00000000" w:rsidRPr="00000000">
        <w:rPr>
          <w:rtl w:val="0"/>
        </w:rPr>
      </w:r>
    </w:p>
    <w:p w:rsidR="00000000" w:rsidDel="00000000" w:rsidP="00000000" w:rsidRDefault="00000000" w:rsidRPr="00000000" w14:paraId="000000EB">
      <w:pPr>
        <w:spacing w:line="360" w:lineRule="auto"/>
        <w:rPr>
          <w:rFonts w:ascii="Times New Roman" w:cs="Times New Roman" w:eastAsia="Times New Roman" w:hAnsi="Times New Roman"/>
          <w:b w:val="0"/>
          <w:color w:val="ff0000"/>
          <w:vertAlign w:val="baseline"/>
        </w:rPr>
      </w:pPr>
      <w:r w:rsidDel="00000000" w:rsidR="00000000" w:rsidRPr="00000000">
        <w:rPr>
          <w:rFonts w:ascii="Times New Roman" w:cs="Times New Roman" w:eastAsia="Times New Roman" w:hAnsi="Times New Roman"/>
          <w:b w:val="1"/>
          <w:color w:val="ff0000"/>
          <w:vertAlign w:val="baseline"/>
          <w:rtl w:val="0"/>
        </w:rPr>
        <w:t xml:space="preserve">Nộp bài cuối kỳ vào 03 tuần sau khi kết thúc môn học. </w:t>
      </w:r>
      <w:r w:rsidDel="00000000" w:rsidR="00000000" w:rsidRPr="00000000">
        <w:rPr>
          <w:rtl w:val="0"/>
        </w:rPr>
      </w:r>
    </w:p>
    <w:p w:rsidR="00000000" w:rsidDel="00000000" w:rsidP="00000000" w:rsidRDefault="00000000" w:rsidRPr="00000000" w14:paraId="000000EC">
      <w:pPr>
        <w:spacing w:line="360" w:lineRule="auto"/>
        <w:rPr>
          <w:rFonts w:ascii="Times New Roman" w:cs="Times New Roman" w:eastAsia="Times New Roman" w:hAnsi="Times New Roman"/>
          <w:b w:val="0"/>
          <w:color w:val="ff0000"/>
          <w:vertAlign w:val="baseline"/>
        </w:rPr>
      </w:pPr>
      <w:r w:rsidDel="00000000" w:rsidR="00000000" w:rsidRPr="00000000">
        <w:rPr>
          <w:rFonts w:ascii="Times New Roman" w:cs="Times New Roman" w:eastAsia="Times New Roman" w:hAnsi="Times New Roman"/>
          <w:b w:val="1"/>
          <w:color w:val="ff0000"/>
          <w:highlight w:val="yellow"/>
          <w:vertAlign w:val="baseline"/>
          <w:rtl w:val="0"/>
        </w:rPr>
        <w:t xml:space="preserve">Nộp qua email</w:t>
      </w:r>
      <w:r w:rsidDel="00000000" w:rsidR="00000000" w:rsidRPr="00000000">
        <w:rPr>
          <w:rFonts w:ascii="Times New Roman" w:cs="Times New Roman" w:eastAsia="Times New Roman" w:hAnsi="Times New Roman"/>
          <w:vertAlign w:val="baseline"/>
          <w:rtl w:val="0"/>
        </w:rPr>
        <w:t xml:space="preserve">, file word/pdf.</w:t>
      </w:r>
      <w:r w:rsidDel="00000000" w:rsidR="00000000" w:rsidRPr="00000000">
        <w:rPr>
          <w:rFonts w:ascii="Times New Roman" w:cs="Times New Roman" w:eastAsia="Times New Roman" w:hAnsi="Times New Roman"/>
          <w:b w:val="1"/>
          <w:color w:val="ff0000"/>
          <w:vertAlign w:val="baseline"/>
          <w:rtl w:val="0"/>
        </w:rPr>
        <w:t xml:space="preserve"> Tiêu đề: Tên môn_Tên lớp-</w:t>
      </w:r>
      <w:r w:rsidDel="00000000" w:rsidR="00000000" w:rsidRPr="00000000">
        <w:rPr>
          <w:rFonts w:ascii="Times New Roman" w:cs="Times New Roman" w:eastAsia="Times New Roman" w:hAnsi="Times New Roman"/>
          <w:color w:val="ff0000"/>
          <w:vertAlign w:val="baseline"/>
          <w:rtl w:val="0"/>
        </w:rPr>
        <w:t xml:space="preserve">Tên nhóm_Tên đề tài_Thời gian (file lưu cùng tên tiêu đề email). </w:t>
      </w:r>
      <w:r w:rsidDel="00000000" w:rsidR="00000000" w:rsidRPr="00000000">
        <w:rPr>
          <w:rFonts w:ascii="Times New Roman" w:cs="Times New Roman" w:eastAsia="Times New Roman" w:hAnsi="Times New Roman"/>
          <w:vertAlign w:val="baseline"/>
          <w:rtl w:val="0"/>
        </w:rPr>
        <w:t xml:space="preserve">VD: KTVM_CQA-Nhóm 1_BĐS2018-09.09.19</w:t>
      </w:r>
      <w:r w:rsidDel="00000000" w:rsidR="00000000" w:rsidRPr="00000000">
        <w:rPr>
          <w:rtl w:val="0"/>
        </w:rPr>
      </w:r>
    </w:p>
    <w:p w:rsidR="00000000" w:rsidDel="00000000" w:rsidP="00000000" w:rsidRDefault="00000000" w:rsidRPr="00000000" w14:paraId="000000E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Thang điểm 10, điểm đạt tối thiểu: 5/10</w:t>
      </w:r>
    </w:p>
    <w:p w:rsidR="00000000" w:rsidDel="00000000" w:rsidP="00000000" w:rsidRDefault="00000000" w:rsidRPr="00000000" w14:paraId="000000EE">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Phụ trách môn học</w:t>
      </w:r>
      <w:r w:rsidDel="00000000" w:rsidR="00000000" w:rsidRPr="00000000">
        <w:rPr>
          <w:rtl w:val="0"/>
        </w:rPr>
      </w:r>
    </w:p>
    <w:p w:rsidR="00000000" w:rsidDel="00000000" w:rsidP="00000000" w:rsidRDefault="00000000" w:rsidRPr="00000000" w14:paraId="000000EF">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Khoa/Bộ môn: Kinh tế Quốc tế</w:t>
      </w:r>
    </w:p>
    <w:p w:rsidR="00000000" w:rsidDel="00000000" w:rsidP="00000000" w:rsidRDefault="00000000" w:rsidRPr="00000000" w14:paraId="000000F0">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Địa chỉ và email liên hệ: cohoang.IRUSSH@gmail.com</w:t>
      </w:r>
      <w:r w:rsidDel="00000000" w:rsidR="00000000" w:rsidRPr="00000000">
        <w:rPr>
          <w:rtl w:val="0"/>
        </w:rPr>
      </w:r>
    </w:p>
    <w:p w:rsidR="00000000" w:rsidDel="00000000" w:rsidP="00000000" w:rsidRDefault="00000000" w:rsidRPr="00000000" w14:paraId="000000F1">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w:t>
      </w:r>
      <w:r w:rsidDel="00000000" w:rsidR="00000000" w:rsidRPr="00000000">
        <w:rPr>
          <w:rtl w:val="0"/>
        </w:rPr>
      </w:r>
    </w:p>
    <w:p w:rsidR="00000000" w:rsidDel="00000000" w:rsidP="00000000" w:rsidRDefault="00000000" w:rsidRPr="00000000" w14:paraId="000000F2">
      <w:pPr>
        <w:widowControl w:val="0"/>
        <w:ind w:firstLine="72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0F3">
      <w:pPr>
        <w:widowControl w:val="0"/>
        <w:ind w:firstLine="720"/>
        <w:rPr>
          <w:rFonts w:ascii="Times New Roman" w:cs="Times New Roman" w:eastAsia="Times New Roman" w:hAnsi="Times New Roman"/>
          <w:i w:val="0"/>
          <w:sz w:val="14"/>
          <w:szCs w:val="14"/>
          <w:vertAlign w:val="baseline"/>
        </w:rPr>
      </w:pPr>
      <w:r w:rsidDel="00000000" w:rsidR="00000000" w:rsidRPr="00000000">
        <w:rPr>
          <w:rtl w:val="0"/>
        </w:rPr>
      </w:r>
    </w:p>
    <w:tbl>
      <w:tblPr>
        <w:tblStyle w:val="Table7"/>
        <w:tblW w:w="9719.0" w:type="dxa"/>
        <w:jc w:val="left"/>
        <w:tblLayout w:type="fixed"/>
        <w:tblLook w:val="00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vAlign w:val="top"/>
          </w:tcPr>
          <w:p w:rsidR="00000000" w:rsidDel="00000000" w:rsidP="00000000" w:rsidRDefault="00000000" w:rsidRPr="00000000" w14:paraId="000000F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F5">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0"/>
                <w:sz w:val="24"/>
                <w:szCs w:val="24"/>
                <w:vertAlign w:val="baseline"/>
                <w:rtl w:val="0"/>
              </w:rPr>
              <w:t xml:space="preserve">TRƯỞNG BỘ MÔN</w:t>
            </w:r>
            <w:r w:rsidDel="00000000" w:rsidR="00000000" w:rsidRPr="00000000">
              <w:rPr>
                <w:rtl w:val="0"/>
              </w:rPr>
            </w:r>
          </w:p>
          <w:p w:rsidR="00000000" w:rsidDel="00000000" w:rsidP="00000000" w:rsidRDefault="00000000" w:rsidRPr="00000000" w14:paraId="000000F6">
            <w:pPr>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c>
          <w:tcPr>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8">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F9">
            <w:pPr>
              <w:pStyle w:val="Heading4"/>
              <w:spacing w:before="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Tp. Hồ Chí Minh, ngày 09  tháng 5 năm 2019</w:t>
            </w:r>
            <w:r w:rsidDel="00000000" w:rsidR="00000000" w:rsidRPr="00000000">
              <w:rPr>
                <w:rFonts w:ascii="Times New Roman" w:cs="Times New Roman" w:eastAsia="Times New Roman" w:hAnsi="Times New Roman"/>
                <w:b w:val="1"/>
                <w:i w:val="0"/>
                <w:sz w:val="24"/>
                <w:szCs w:val="24"/>
                <w:vertAlign w:val="baseline"/>
                <w:rtl w:val="0"/>
              </w:rPr>
              <w:t xml:space="preserve"> </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FA">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0"/>
                <w:sz w:val="24"/>
                <w:szCs w:val="24"/>
                <w:vertAlign w:val="baseline"/>
                <w:rtl w:val="0"/>
              </w:rPr>
              <w:t xml:space="preserve">TRƯỞNG KHOA</w:t>
            </w:r>
            <w:r w:rsidDel="00000000" w:rsidR="00000000" w:rsidRPr="00000000">
              <w:rPr>
                <w:rtl w:val="0"/>
              </w:rPr>
            </w:r>
          </w:p>
          <w:p w:rsidR="00000000" w:rsidDel="00000000" w:rsidP="00000000" w:rsidRDefault="00000000" w:rsidRPr="00000000" w14:paraId="000000FB">
            <w:pPr>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0FC">
      <w:pPr>
        <w:tabs>
          <w:tab w:val="left" w:leader="none" w:pos="8222"/>
        </w:tabs>
        <w:spacing w:line="264"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tl w:val="0"/>
        </w:rPr>
      </w:r>
    </w:p>
    <w:sectPr>
      <w:pgSz w:h="16834" w:w="11909" w:orient="portrait"/>
      <w:pgMar w:bottom="426" w:top="709" w:left="1418"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bullet"/>
      <w:lvlText w:val="−"/>
      <w:lvlJc w:val="left"/>
      <w:pPr>
        <w:ind w:left="2160" w:hanging="360"/>
      </w:pPr>
      <w:rPr>
        <w:rFonts w:ascii="Noto Sans Symbols" w:cs="Noto Sans Symbols" w:eastAsia="Noto Sans Symbols" w:hAnsi="Noto Sans Symbols"/>
        <w:sz w:val="14"/>
        <w:szCs w:val="14"/>
        <w:vertAlign w:val="baseline"/>
      </w:rPr>
    </w:lvl>
    <w:lvl w:ilvl="1">
      <w:start w:val="1"/>
      <w:numFmt w:val="bullet"/>
      <w:lvlText w:val="+"/>
      <w:lvlJc w:val="left"/>
      <w:pPr>
        <w:ind w:left="1440" w:hanging="360"/>
      </w:pPr>
      <w:rPr>
        <w:rFonts w:ascii="Courier New" w:cs="Courier New" w:eastAsia="Courier New" w:hAnsi="Courier New"/>
        <w:sz w:val="14"/>
        <w:szCs w:val="1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spacing w:after="120" w:lineRule="auto"/>
      <w:ind w:left="180"/>
    </w:pPr>
    <w:rPr>
      <w:rFonts w:ascii="Times New Roman" w:cs="Times New Roman" w:eastAsia="Times New Roman" w:hAnsi="Times New Roman"/>
      <w:b w:val="1"/>
      <w:i w:val="1"/>
      <w:sz w:val="22"/>
      <w:szCs w:val="22"/>
      <w:vertAlign w:val="baseline"/>
    </w:rPr>
  </w:style>
  <w:style w:type="paragraph" w:styleId="Heading3">
    <w:name w:val="heading 3"/>
    <w:basedOn w:val="Normal"/>
    <w:next w:val="Normal"/>
    <w:pPr>
      <w:keepNext w:val="1"/>
      <w:spacing w:after="120" w:lineRule="auto"/>
    </w:pPr>
    <w:rPr>
      <w:rFonts w:ascii="Times New Roman" w:cs="Times New Roman" w:eastAsia="Times New Roman" w:hAnsi="Times New Roman"/>
      <w:sz w:val="28"/>
      <w:szCs w:val="28"/>
      <w:vertAlign w:val="baseline"/>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vertAlign w:val="baseline"/>
    </w:rPr>
  </w:style>
  <w:style w:type="paragraph" w:styleId="Heading5">
    <w:name w:val="heading 5"/>
    <w:basedOn w:val="Normal"/>
    <w:next w:val="Normal"/>
    <w:pPr>
      <w:keepNext w:val="1"/>
      <w:jc w:val="center"/>
    </w:pPr>
    <w:rPr>
      <w:rFonts w:ascii="Times New Roman" w:cs="Times New Roman" w:eastAsia="Times New Roman" w:hAnsi="Times New Roman"/>
      <w:b w:val="1"/>
      <w:sz w:val="22"/>
      <w:szCs w:val="22"/>
      <w:vertAlign w:val="baseline"/>
    </w:rPr>
  </w:style>
  <w:style w:type="paragraph" w:styleId="Heading6">
    <w:name w:val="heading 6"/>
    <w:basedOn w:val="Normal"/>
    <w:next w:val="Normal"/>
    <w:pPr>
      <w:keepNext w:val="1"/>
      <w:spacing w:before="120" w:lineRule="auto"/>
      <w:ind w:left="459"/>
      <w:jc w:val="right"/>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framePr w:anchorLock="0" w:lines="0" w:hSpace="180" w:wrap="notBeside" w:hAnchor="margin" w:vAnchor="text" w:xAlign="center" w:y="138" w:hRule="auto"/>
      <w:suppressAutoHyphens w:val="1"/>
      <w:spacing w:line="1" w:lineRule="atLeast"/>
      <w:ind w:leftChars="-1" w:rightChars="0" w:firstLineChars="-1"/>
      <w:jc w:val="center"/>
      <w:textDirection w:val="btLr"/>
      <w:textAlignment w:val="top"/>
      <w:outlineLvl w:val="0"/>
    </w:pPr>
    <w:rPr>
      <w:rFonts w:ascii="Times New Roman" w:hAnsi="Times New Roman"/>
      <w:b w:val="1"/>
      <w:bCs w:val="1"/>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after="120" w:line="1" w:lineRule="atLeast"/>
      <w:ind w:left="180" w:leftChars="-1" w:rightChars="0" w:firstLineChars="-1"/>
      <w:textDirection w:val="btLr"/>
      <w:textAlignment w:val="top"/>
      <w:outlineLvl w:val="1"/>
    </w:pPr>
    <w:rPr>
      <w:rFonts w:ascii="VNI-Times" w:hAnsi="VNI-Times"/>
      <w:b w:val="1"/>
      <w:bCs w:val="1"/>
      <w:i w:val="1"/>
      <w:iCs w:val="1"/>
      <w:w w:val="100"/>
      <w:position w:val="-1"/>
      <w:sz w:val="2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120" w:line="1" w:lineRule="atLeast"/>
      <w:ind w:leftChars="-1" w:rightChars="0" w:firstLineChars="-1"/>
      <w:textDirection w:val="btLr"/>
      <w:textAlignment w:val="top"/>
      <w:outlineLvl w:val="2"/>
    </w:pPr>
    <w:rPr>
      <w:rFonts w:ascii="VNI-Times" w:hAnsi="VNI-Times"/>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before="120" w:line="1" w:lineRule="atLeast"/>
      <w:ind w:left="459" w:leftChars="-1" w:rightChars="0" w:firstLineChars="-1"/>
      <w:jc w:val="center"/>
      <w:textDirection w:val="btLr"/>
      <w:textAlignment w:val="top"/>
      <w:outlineLvl w:val="3"/>
    </w:pPr>
    <w:rPr>
      <w:rFonts w:ascii="Arial" w:hAnsi="Arial"/>
      <w:i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VNI-Times" w:hAnsi="VNI-Times"/>
      <w:b w:val="1"/>
      <w:w w:val="100"/>
      <w:position w:val="-1"/>
      <w:sz w:val="22"/>
      <w:effect w:val="none"/>
      <w:vertAlign w:val="baseline"/>
      <w:cs w:val="0"/>
      <w:em w:val="none"/>
      <w:lang w:bidi="ar-SA" w:eastAsia="en-US" w:val="en-AU"/>
    </w:rPr>
  </w:style>
  <w:style w:type="paragraph" w:styleId="Heading6">
    <w:name w:val="Heading 6"/>
    <w:basedOn w:val="Normal"/>
    <w:next w:val="Normal"/>
    <w:autoRedefine w:val="0"/>
    <w:hidden w:val="0"/>
    <w:qFormat w:val="0"/>
    <w:pPr>
      <w:keepNext w:val="1"/>
      <w:suppressAutoHyphens w:val="1"/>
      <w:spacing w:before="120" w:line="1" w:lineRule="atLeast"/>
      <w:ind w:left="459" w:leftChars="-1" w:rightChars="0" w:firstLineChars="-1"/>
      <w:jc w:val="right"/>
      <w:textDirection w:val="btLr"/>
      <w:textAlignment w:val="top"/>
      <w:outlineLvl w:val="5"/>
    </w:pPr>
    <w:rPr>
      <w:rFonts w:ascii="Times New Roman" w:hAnsi="Times New Roman"/>
      <w:i w:val="1"/>
      <w:w w:val="100"/>
      <w:position w:val="-1"/>
      <w:sz w:val="22"/>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tabs>
        <w:tab w:val="left" w:leader="none" w:pos="567"/>
      </w:tabs>
      <w:suppressAutoHyphens w:val="1"/>
      <w:spacing w:before="180" w:line="1" w:lineRule="atLeast"/>
      <w:ind w:left="4321" w:leftChars="-1" w:rightChars="0" w:firstLineChars="-1"/>
      <w:jc w:val="center"/>
      <w:textDirection w:val="btLr"/>
      <w:textAlignment w:val="top"/>
      <w:outlineLvl w:val="7"/>
    </w:pPr>
    <w:rPr>
      <w:rFonts w:ascii="VNI-Times" w:hAnsi="VNI-Times"/>
      <w:b w:val="1"/>
      <w:bCs w:val="1"/>
      <w:w w:val="100"/>
      <w:position w:val="-1"/>
      <w:sz w:val="22"/>
      <w:szCs w:val="22"/>
      <w:effect w:val="none"/>
      <w:vertAlign w:val="baseline"/>
      <w:cs w:val="0"/>
      <w:em w:val="none"/>
      <w:lang w:bidi="ar-SA" w:eastAsia="en-US" w:val="en-US"/>
    </w:rPr>
  </w:style>
  <w:style w:type="paragraph" w:styleId="Heading9">
    <w:name w:val="Heading 9"/>
    <w:basedOn w:val="Normal"/>
    <w:next w:val="Normal"/>
    <w:autoRedefine w:val="0"/>
    <w:hidden w:val="0"/>
    <w:qFormat w:val="0"/>
    <w:pPr>
      <w:keepNext w:val="1"/>
      <w:tabs>
        <w:tab w:val="left" w:leader="none" w:pos="567"/>
      </w:tabs>
      <w:suppressAutoHyphens w:val="1"/>
      <w:spacing w:line="1" w:lineRule="atLeast"/>
      <w:ind w:leftChars="-1" w:rightChars="0" w:firstLineChars="-1"/>
      <w:jc w:val="center"/>
      <w:textDirection w:val="btLr"/>
      <w:textAlignment w:val="top"/>
      <w:outlineLvl w:val="8"/>
    </w:pPr>
    <w:rPr>
      <w:rFonts w:ascii="VNI-Times" w:hAnsi="VNI-Times"/>
      <w:b w:val="1"/>
      <w:bCs w:val="1"/>
      <w:w w:val="100"/>
      <w:position w:val="-1"/>
      <w:sz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2">
    <w:name w:val="Body Text Indent 2"/>
    <w:basedOn w:val="Normal"/>
    <w:next w:val="BodyTextIndent2"/>
    <w:autoRedefine w:val="0"/>
    <w:hidden w:val="0"/>
    <w:qFormat w:val="0"/>
    <w:pPr>
      <w:suppressAutoHyphens w:val="1"/>
      <w:spacing w:line="1" w:lineRule="atLeast"/>
      <w:ind w:left="450" w:leftChars="-1" w:rightChars="0" w:firstLine="81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line="1" w:lineRule="atLeast"/>
      <w:ind w:left="720" w:leftChars="-1" w:rightChars="0" w:firstLine="72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line="1" w:lineRule="atLeast"/>
      <w:ind w:left="450" w:leftChars="-1" w:rightChars="0" w:firstLine="810" w:firstLineChars="-1"/>
      <w:jc w:val="both"/>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16"/>
      <w:szCs w:val="16"/>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BodyTextIndent3Char">
    <w:name w:val="Body Text Indent 3 Char"/>
    <w:next w:val="BodyTextIndent3Char"/>
    <w:autoRedefine w:val="0"/>
    <w:hidden w:val="0"/>
    <w:qFormat w:val="0"/>
    <w:rPr>
      <w:rFonts w:ascii="VNI-Times" w:hAnsi="VNI-Times"/>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ColorfulList-Accent1">
    <w:name w:val="Colorful List - Accent 1"/>
    <w:basedOn w:val="Normal"/>
    <w:next w:val="ColorfulList-Accent1"/>
    <w:autoRedefine w:val="0"/>
    <w:hidden w:val="0"/>
    <w:qFormat w:val="0"/>
    <w:pPr>
      <w:suppressAutoHyphens w:val="1"/>
      <w:spacing w:line="1" w:lineRule="atLeast"/>
      <w:ind w:left="720"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US" w:val="en-US"/>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Verdana" w:cs="Verdana" w:hAnsi="Verdana"/>
      <w:color w:val="000000"/>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2d0X3Nte5ewmAvDkD5sQWi07r5g==">AMUW2mUi1Qpuhj630qiX0Q+a2Ei/WBi7bFHS+u0gItN0/QbHNfivs1mmV7RBAio7FZyy8ML7tmAXxscmXrwN/lzxFKerR1htcQ/VLMBZV16VDL18ZAMPXZo=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2019-05-21T03:25:00Z</dcterms:created>
  <dc:creator>VTT</dc:creator>
</cp:coreProperties>
</file>