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98" w:type="dxa"/>
        <w:tblLook w:val="01E0" w:firstRow="1" w:lastRow="1" w:firstColumn="1" w:lastColumn="1" w:noHBand="0" w:noVBand="0"/>
      </w:tblPr>
      <w:tblGrid>
        <w:gridCol w:w="3798"/>
        <w:gridCol w:w="5400"/>
      </w:tblGrid>
      <w:tr w:rsidR="00C47020" w:rsidRPr="00A43416" w14:paraId="51A59AB0" w14:textId="77777777" w:rsidTr="00C47020">
        <w:tc>
          <w:tcPr>
            <w:tcW w:w="3798" w:type="dxa"/>
          </w:tcPr>
          <w:p w14:paraId="17C6D92E" w14:textId="77777777" w:rsidR="00C47020" w:rsidRPr="00A43416" w:rsidRDefault="00C47020" w:rsidP="00DB23CE">
            <w:pPr>
              <w:jc w:val="center"/>
            </w:pPr>
            <w:r w:rsidRPr="00A43416">
              <w:t>TRƯỜNG ĐẠI HỌC KHXH &amp; NV</w:t>
            </w:r>
          </w:p>
          <w:p w14:paraId="42868803" w14:textId="77777777" w:rsidR="00C47020" w:rsidRPr="00A43416" w:rsidRDefault="00C47020" w:rsidP="00DB23CE">
            <w:pPr>
              <w:jc w:val="center"/>
              <w:rPr>
                <w:b/>
              </w:rPr>
            </w:pPr>
            <w:r w:rsidRPr="00A43416">
              <w:rPr>
                <w:b/>
              </w:rPr>
              <w:t>KHOA VIỆT NAM HỌC</w:t>
            </w:r>
          </w:p>
          <w:p w14:paraId="3E1CADD0" w14:textId="77777777" w:rsidR="00C47020" w:rsidRPr="00A43416" w:rsidRDefault="00C47020" w:rsidP="00C47020">
            <w:pPr>
              <w:jc w:val="center"/>
            </w:pPr>
            <w:r w:rsidRPr="00A43416">
              <w:rPr>
                <w:noProof/>
              </w:rPr>
              <mc:AlternateContent>
                <mc:Choice Requires="wps">
                  <w:drawing>
                    <wp:anchor distT="0" distB="0" distL="114300" distR="114300" simplePos="0" relativeHeight="251660288" behindDoc="0" locked="0" layoutInCell="1" allowOverlap="1" wp14:anchorId="5A32B790" wp14:editId="66B8E9D3">
                      <wp:simplePos x="0" y="0"/>
                      <wp:positionH relativeFrom="column">
                        <wp:posOffset>531495</wp:posOffset>
                      </wp:positionH>
                      <wp:positionV relativeFrom="paragraph">
                        <wp:posOffset>45085</wp:posOffset>
                      </wp:positionV>
                      <wp:extent cx="1143000" cy="0"/>
                      <wp:effectExtent l="9525" t="6985" r="952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E73C6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55pt" to="131.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"/>
                  </w:pict>
                </mc:Fallback>
              </mc:AlternateContent>
            </w:r>
          </w:p>
        </w:tc>
        <w:tc>
          <w:tcPr>
            <w:tcW w:w="5400" w:type="dxa"/>
          </w:tcPr>
          <w:p w14:paraId="6D44CC6B" w14:textId="77777777" w:rsidR="00C47020" w:rsidRPr="00A43416" w:rsidRDefault="00C47020" w:rsidP="00DB23CE">
            <w:pPr>
              <w:jc w:val="center"/>
              <w:rPr>
                <w:b/>
              </w:rPr>
            </w:pPr>
            <w:r w:rsidRPr="00A43416">
              <w:rPr>
                <w:b/>
              </w:rPr>
              <w:t>CỘNG HÒA XÃ HỘI CHỦ NGHĨA VIỆT NAM</w:t>
            </w:r>
          </w:p>
          <w:p w14:paraId="03630622" w14:textId="77777777" w:rsidR="00C47020" w:rsidRPr="00A43416" w:rsidRDefault="00C47020" w:rsidP="00DB23CE">
            <w:pPr>
              <w:jc w:val="center"/>
              <w:rPr>
                <w:b/>
              </w:rPr>
            </w:pPr>
            <w:r w:rsidRPr="00A43416">
              <w:rPr>
                <w:b/>
                <w:noProof/>
              </w:rPr>
              <mc:AlternateContent>
                <mc:Choice Requires="wps">
                  <w:drawing>
                    <wp:anchor distT="0" distB="0" distL="114300" distR="114300" simplePos="0" relativeHeight="251661312" behindDoc="0" locked="0" layoutInCell="1" allowOverlap="1" wp14:anchorId="5EEF2DAD" wp14:editId="18B82083">
                      <wp:simplePos x="0" y="0"/>
                      <wp:positionH relativeFrom="column">
                        <wp:posOffset>693420</wp:posOffset>
                      </wp:positionH>
                      <wp:positionV relativeFrom="paragraph">
                        <wp:posOffset>214630</wp:posOffset>
                      </wp:positionV>
                      <wp:extent cx="1905000" cy="0"/>
                      <wp:effectExtent l="11430" t="5715" r="762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E8463A"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9pt" to="204.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yH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dJpm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"/>
                  </w:pict>
                </mc:Fallback>
              </mc:AlternateContent>
            </w:r>
            <w:r w:rsidRPr="00A43416">
              <w:rPr>
                <w:b/>
              </w:rPr>
              <w:t>Độc lập – Tự do – Hạnh phúc</w:t>
            </w:r>
          </w:p>
          <w:p w14:paraId="08EEF124" w14:textId="77777777" w:rsidR="00C47020" w:rsidRPr="00A43416" w:rsidRDefault="00C47020" w:rsidP="00C47020">
            <w:pPr>
              <w:rPr>
                <w:lang w:val="vi-VN"/>
              </w:rPr>
            </w:pPr>
          </w:p>
        </w:tc>
      </w:tr>
    </w:tbl>
    <w:p w14:paraId="592C3D02" w14:textId="77777777" w:rsidR="007B6ECE" w:rsidRPr="00A43416" w:rsidRDefault="007B6ECE">
      <w:pPr>
        <w:rPr>
          <w:lang w:val="vi-VN"/>
        </w:rPr>
      </w:pPr>
    </w:p>
    <w:p w14:paraId="112D6539" w14:textId="77777777" w:rsidR="00C47020" w:rsidRPr="00A43416" w:rsidRDefault="00C47020">
      <w:pPr>
        <w:rPr>
          <w:lang w:val="vi-VN"/>
        </w:rPr>
      </w:pPr>
    </w:p>
    <w:p w14:paraId="1590F9FA" w14:textId="77777777" w:rsidR="00C47020" w:rsidRPr="00A43416" w:rsidRDefault="00C47020" w:rsidP="00C47020">
      <w:pPr>
        <w:jc w:val="center"/>
        <w:rPr>
          <w:b/>
          <w:bCs/>
          <w:sz w:val="30"/>
          <w:szCs w:val="30"/>
        </w:rPr>
      </w:pPr>
      <w:r w:rsidRPr="00A43416">
        <w:rPr>
          <w:b/>
          <w:bCs/>
          <w:sz w:val="30"/>
          <w:szCs w:val="30"/>
        </w:rPr>
        <w:t>ĐỀ BÀI LUẬN</w:t>
      </w:r>
    </w:p>
    <w:p w14:paraId="75D29D1F" w14:textId="77777777" w:rsidR="00C47020" w:rsidRPr="00A43416" w:rsidRDefault="00C47020" w:rsidP="00C47020">
      <w:pPr>
        <w:rPr>
          <w:sz w:val="30"/>
          <w:szCs w:val="30"/>
          <w:lang w:val="vi-VN"/>
        </w:rPr>
      </w:pPr>
    </w:p>
    <w:p w14:paraId="2BE29C09" w14:textId="4D7DB192" w:rsidR="00C47020" w:rsidRPr="00A43416" w:rsidRDefault="00480374" w:rsidP="00A524EE">
      <w:pPr>
        <w:ind w:firstLine="360"/>
        <w:jc w:val="both"/>
        <w:rPr>
          <w:b/>
          <w:bCs/>
          <w:sz w:val="28"/>
          <w:szCs w:val="28"/>
          <w:lang w:val="vi-VN"/>
        </w:rPr>
      </w:pPr>
      <w:r w:rsidRPr="00A43416">
        <w:rPr>
          <w:b/>
          <w:bCs/>
          <w:sz w:val="28"/>
          <w:szCs w:val="28"/>
        </w:rPr>
        <w:t>Ngành Việt Nam học đang đứng trước những cơ hội và thách thức chưa từng có do tác động của quá trình toàn cầu hóa và công cuộc chuyển đổi số. Dựa trên nền tảng kiến thức chuyên môn và kinh nghiệm công tác thực tế của bản thân, anh/chị hãy viết một bài luận (khoảng 1.500 - 2.000 từ) thực hiện các yêu cầu sau:</w:t>
      </w:r>
    </w:p>
    <w:p w14:paraId="2F88BCCB" w14:textId="77777777" w:rsidR="00C47020" w:rsidRPr="00A43416" w:rsidRDefault="00C47020" w:rsidP="00C47020">
      <w:pPr>
        <w:jc w:val="both"/>
        <w:rPr>
          <w:b/>
          <w:bCs/>
          <w:sz w:val="28"/>
          <w:szCs w:val="28"/>
          <w:lang w:val="vi-VN"/>
        </w:rPr>
      </w:pPr>
    </w:p>
    <w:p w14:paraId="2BBF8214" w14:textId="77777777" w:rsidR="00C47020" w:rsidRPr="00A43416" w:rsidRDefault="00C47020" w:rsidP="00C47020">
      <w:pPr>
        <w:jc w:val="both"/>
        <w:rPr>
          <w:b/>
          <w:bCs/>
          <w:sz w:val="26"/>
          <w:szCs w:val="26"/>
          <w:lang w:val="vi-VN"/>
        </w:rPr>
      </w:pPr>
      <w:r w:rsidRPr="00A43416">
        <w:rPr>
          <w:b/>
          <w:bCs/>
          <w:sz w:val="26"/>
          <w:szCs w:val="26"/>
          <w:lang w:val="vi-VN"/>
        </w:rPr>
        <w:t xml:space="preserve">Yêu cầu: </w:t>
      </w:r>
    </w:p>
    <w:p w14:paraId="2F277024" w14:textId="66D023BB" w:rsidR="00A524EE" w:rsidRPr="00A43416" w:rsidRDefault="00480374" w:rsidP="00A524EE">
      <w:pPr>
        <w:pStyle w:val="ListParagraph"/>
        <w:numPr>
          <w:ilvl w:val="0"/>
          <w:numId w:val="4"/>
        </w:numPr>
        <w:jc w:val="both"/>
        <w:rPr>
          <w:sz w:val="26"/>
          <w:szCs w:val="26"/>
        </w:rPr>
      </w:pPr>
      <w:r w:rsidRPr="00A43416">
        <w:rPr>
          <w:sz w:val="26"/>
          <w:szCs w:val="26"/>
        </w:rPr>
        <w:t>Nhận diện vấn đề: Phân tích một thách thức hoặc cơ hội cụ thể trong ngành Việt Nam học hiện nay (Ví dụ: Giảng dạy tiếng Việt cho người nước ngoài trực tuyến, Số hóa di sản văn hóa, Việt Nam học trong ngoại giao văn hóa, v.v.).</w:t>
      </w:r>
    </w:p>
    <w:p w14:paraId="1705EDA5" w14:textId="4FD37794" w:rsidR="00A524EE" w:rsidRPr="00A43416" w:rsidRDefault="00480374" w:rsidP="00A524EE">
      <w:pPr>
        <w:pStyle w:val="ListParagraph"/>
        <w:numPr>
          <w:ilvl w:val="0"/>
          <w:numId w:val="4"/>
        </w:numPr>
        <w:jc w:val="both"/>
        <w:rPr>
          <w:sz w:val="26"/>
          <w:szCs w:val="26"/>
        </w:rPr>
      </w:pPr>
      <w:r w:rsidRPr="00A43416">
        <w:rPr>
          <w:sz w:val="26"/>
          <w:szCs w:val="26"/>
        </w:rPr>
        <w:t>Kết nối kinh nghiệm: Chứng minh năng lực của anh/chị thông qua việc phân tích kinh nghiệm làm việc và các kỹ năng chuyên môn đã tích lũy, giải thích vì sao những kinh nghiệm này là nền tảng vững chắc để anh/chị giải quyết vấn đề nêu trên.</w:t>
      </w:r>
    </w:p>
    <w:p w14:paraId="597AA13E" w14:textId="66761045" w:rsidR="00A524EE" w:rsidRPr="00A43416" w:rsidRDefault="00766916" w:rsidP="00A524EE">
      <w:pPr>
        <w:pStyle w:val="ListParagraph"/>
        <w:numPr>
          <w:ilvl w:val="0"/>
          <w:numId w:val="4"/>
        </w:numPr>
        <w:jc w:val="both"/>
        <w:rPr>
          <w:sz w:val="26"/>
          <w:szCs w:val="26"/>
        </w:rPr>
      </w:pPr>
      <w:r w:rsidRPr="00A43416">
        <w:rPr>
          <w:sz w:val="26"/>
          <w:szCs w:val="26"/>
        </w:rPr>
        <w:t>Đề xuất nghiên cứu: Phác thảo hướng nghiên cứu nhằm giải quyết vấn đề đó, bao gồm: Mục tiêu, Câu hỏi nghiên cứu, Phương pháp tiếp cận và Dự kiến đóng góp mới."</w:t>
      </w:r>
    </w:p>
    <w:p w14:paraId="60E0E7B9" w14:textId="64F1E693" w:rsidR="00C47020" w:rsidRPr="00A43416" w:rsidRDefault="00C47020" w:rsidP="00C47020">
      <w:pPr>
        <w:jc w:val="both"/>
        <w:rPr>
          <w:sz w:val="26"/>
          <w:szCs w:val="26"/>
          <w:lang w:val="vi-VN"/>
        </w:rPr>
      </w:pPr>
    </w:p>
    <w:p w14:paraId="2F268517" w14:textId="77777777" w:rsidR="00C47020" w:rsidRPr="00A43416" w:rsidRDefault="00C47020" w:rsidP="00C47020">
      <w:pPr>
        <w:jc w:val="both"/>
        <w:rPr>
          <w:sz w:val="26"/>
          <w:szCs w:val="26"/>
        </w:rPr>
      </w:pPr>
    </w:p>
    <w:p w14:paraId="543D551E" w14:textId="77777777" w:rsidR="000F1ABF" w:rsidRPr="00A43416" w:rsidRDefault="000F1ABF" w:rsidP="00C47020">
      <w:pPr>
        <w:jc w:val="both"/>
        <w:rPr>
          <w:sz w:val="26"/>
          <w:szCs w:val="26"/>
        </w:rPr>
      </w:pPr>
    </w:p>
    <w:p w14:paraId="5D9C54BB" w14:textId="77777777" w:rsidR="000F1ABF" w:rsidRPr="00A43416" w:rsidRDefault="000F1ABF" w:rsidP="00C47020">
      <w:pPr>
        <w:jc w:val="both"/>
        <w:rPr>
          <w:sz w:val="26"/>
          <w:szCs w:val="26"/>
        </w:rPr>
      </w:pPr>
    </w:p>
    <w:p w14:paraId="2AB82FDF" w14:textId="7658947F" w:rsidR="00C47020" w:rsidRPr="00A43416" w:rsidRDefault="00C47020" w:rsidP="001F0994">
      <w:pPr>
        <w:rPr>
          <w:sz w:val="26"/>
          <w:szCs w:val="26"/>
          <w:lang w:val="vi-VN"/>
        </w:rPr>
      </w:pPr>
      <w:bookmarkStart w:id="0" w:name="_GoBack"/>
      <w:bookmarkEnd w:id="0"/>
    </w:p>
    <w:sectPr w:rsidR="00C47020" w:rsidRPr="00A43416" w:rsidSect="0034665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90C45"/>
    <w:multiLevelType w:val="hybridMultilevel"/>
    <w:tmpl w:val="62B66F16"/>
    <w:lvl w:ilvl="0" w:tplc="A60A5AC4">
      <w:start w:val="1"/>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45FE5D96"/>
    <w:multiLevelType w:val="hybridMultilevel"/>
    <w:tmpl w:val="A03C8BB4"/>
    <w:lvl w:ilvl="0" w:tplc="91B43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205F05"/>
    <w:multiLevelType w:val="hybridMultilevel"/>
    <w:tmpl w:val="06B6B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06214A"/>
    <w:multiLevelType w:val="hybridMultilevel"/>
    <w:tmpl w:val="2A566A9A"/>
    <w:lvl w:ilvl="0" w:tplc="DAFCAD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3B74FC"/>
    <w:multiLevelType w:val="hybridMultilevel"/>
    <w:tmpl w:val="64EC1E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020"/>
    <w:rsid w:val="000C49B0"/>
    <w:rsid w:val="000F1ABF"/>
    <w:rsid w:val="001D191E"/>
    <w:rsid w:val="001F0994"/>
    <w:rsid w:val="00273E22"/>
    <w:rsid w:val="00346651"/>
    <w:rsid w:val="003D4EDF"/>
    <w:rsid w:val="00405C92"/>
    <w:rsid w:val="00471377"/>
    <w:rsid w:val="00480374"/>
    <w:rsid w:val="005F4AF5"/>
    <w:rsid w:val="00685C36"/>
    <w:rsid w:val="00766916"/>
    <w:rsid w:val="007A3198"/>
    <w:rsid w:val="007B6ECE"/>
    <w:rsid w:val="008A09EB"/>
    <w:rsid w:val="009B28E7"/>
    <w:rsid w:val="009E1D72"/>
    <w:rsid w:val="00A43416"/>
    <w:rsid w:val="00A524EE"/>
    <w:rsid w:val="00B940D8"/>
    <w:rsid w:val="00C47020"/>
    <w:rsid w:val="00C713BF"/>
    <w:rsid w:val="00D3635B"/>
    <w:rsid w:val="00DD6F3F"/>
    <w:rsid w:val="00DE285F"/>
    <w:rsid w:val="00E3237A"/>
    <w:rsid w:val="00E514D7"/>
    <w:rsid w:val="00E54485"/>
    <w:rsid w:val="00EA59E7"/>
    <w:rsid w:val="00ED1A5C"/>
    <w:rsid w:val="00F54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6E1B"/>
  <w15:chartTrackingRefBased/>
  <w15:docId w15:val="{CAC1D86D-CE15-46A7-800D-73B3DFFB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0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T-NGA</dc:creator>
  <cp:keywords/>
  <dc:description/>
  <cp:lastModifiedBy>USER</cp:lastModifiedBy>
  <cp:revision>27</cp:revision>
  <dcterms:created xsi:type="dcterms:W3CDTF">2026-02-06T06:49:00Z</dcterms:created>
  <dcterms:modified xsi:type="dcterms:W3CDTF">2026-02-24T03:08:00Z</dcterms:modified>
</cp:coreProperties>
</file>