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/>
          <w:sz w:val="2"/>
          <w:szCs w:val="2"/>
        </w:rPr>
      </w:pPr>
      <w:bookmarkStart w:id="0" w:name="_GoBack"/>
      <w:bookmarkEnd w:id="0"/>
    </w:p>
    <w:tbl>
      <w:tblPr>
        <w:tblStyle w:val="5"/>
        <w:tblpPr w:leftFromText="180" w:rightFromText="180" w:vertAnchor="page" w:horzAnchor="margin" w:tblpY="607"/>
        <w:tblW w:w="93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50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4248" w:type="dxa"/>
          </w:tcPr>
          <w:p>
            <w:pPr>
              <w:spacing w:after="0" w:line="240" w:lineRule="auto"/>
              <w:ind w:left="-144" w:right="-11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TRƯỜNG ĐẠI HỌC</w:t>
            </w:r>
          </w:p>
          <w:p>
            <w:pPr>
              <w:spacing w:after="0" w:line="240" w:lineRule="auto"/>
              <w:ind w:left="-144" w:right="-11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KHOA HỌC XÃ HỘI VÀ NHÂN VĂN</w:t>
            </w:r>
          </w:p>
          <w:p>
            <w:pPr>
              <w:spacing w:after="0" w:line="240" w:lineRule="auto"/>
              <w:ind w:left="-144" w:right="-11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TRUNG TÂM NGOẠI NGỮ</w:t>
            </w:r>
          </w:p>
          <w:p>
            <w:pPr>
              <w:tabs>
                <w:tab w:val="center" w:pos="2055"/>
                <w:tab w:val="left" w:pos="3268"/>
              </w:tabs>
              <w:spacing w:after="0" w:line="240" w:lineRule="auto"/>
              <w:ind w:left="-142" w:right="-108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46355</wp:posOffset>
                      </wp:positionV>
                      <wp:extent cx="1230630" cy="0"/>
                      <wp:effectExtent l="7620" t="12700" r="9525" b="6350"/>
                      <wp:wrapNone/>
                      <wp:docPr id="2" name="Lin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0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7" o:spid="_x0000_s1026" o:spt="20" style="position:absolute;left:0pt;margin-left:55.05pt;margin-top:3.65pt;height:0pt;width:96.9pt;z-index:251660288;mso-width-relative:page;mso-height-relative:page;" filled="f" stroked="t" coordsize="21600,21600" o:gfxdata="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Dxx5hfTAAAA&#10;BwEAAA8AAAAAAAAAAQAgAAAAIgAAAGRycy9kb3ducmV2LnhtbFBLAQIUABQAAAAIAIdO4kDEWpEs&#10;sAEAAFIDAAAOAAAAAAAAAAEAIAAAACIBAABkcnMvZTJvRG9jLnhtbFBLBQYAAAAABgAGAFkBAABE&#10;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spacing w:after="0" w:line="240" w:lineRule="auto"/>
              <w:ind w:left="-144" w:right="-1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Số:       /TB-XHNV-TTNN</w:t>
            </w:r>
          </w:p>
        </w:tc>
        <w:tc>
          <w:tcPr>
            <w:tcW w:w="5052" w:type="dxa"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pacing w:val="-14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-14"/>
                <w:sz w:val="26"/>
                <w:szCs w:val="26"/>
              </w:rPr>
              <w:t>CỘNG HÒA XÃ HỘI CHỦ NGHĨA VIỆT NAM</w:t>
            </w:r>
          </w:p>
          <w:p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  <w:p>
            <w:pPr>
              <w:spacing w:before="120" w:after="0" w:line="240" w:lineRule="auto"/>
              <w:ind w:left="-108" w:righ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56515</wp:posOffset>
                      </wp:positionV>
                      <wp:extent cx="1943100" cy="0"/>
                      <wp:effectExtent l="13335" t="6985" r="5715" b="12065"/>
                      <wp:wrapNone/>
                      <wp:docPr id="1" name="Lin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6" o:spid="_x0000_s1026" o:spt="20" style="position:absolute;left:0pt;margin-left:45.6pt;margin-top:4.45pt;height:0pt;width:153pt;z-index:251659264;mso-width-relative:page;mso-height-relative:page;" filled="f" stroked="t" coordsize="21600,21600" o:gfxdata="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E3lkqdMAAAAG&#10;AQAADwAAAAAAAAABACAAAAAiAAAAZHJzL2Rvd25yZXYueG1sUEsBAhQAFAAAAAgAh07iQDTwwwav&#10;AQAAUgMAAA4AAAAAAAAAAQAgAAAAIgEAAGRycy9lMm9Eb2MueG1sUEsFBgAAAAAGAAYAWQEAAEMF&#10;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</w:t>
            </w:r>
          </w:p>
          <w:p>
            <w:pPr>
              <w:spacing w:before="180" w:after="0" w:line="240" w:lineRule="auto"/>
              <w:ind w:left="-115" w:right="-104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pacing w:val="-10"/>
                <w:sz w:val="26"/>
                <w:szCs w:val="26"/>
              </w:rPr>
              <w:t>Thành phố Hồ Chí Minh, ngày      tháng 5 năm 2022</w:t>
            </w:r>
          </w:p>
        </w:tc>
      </w:tr>
    </w:tbl>
    <w:p>
      <w:pPr>
        <w:tabs>
          <w:tab w:val="left" w:pos="1391"/>
          <w:tab w:val="left" w:pos="1683"/>
          <w:tab w:val="center" w:pos="4677"/>
        </w:tabs>
        <w:spacing w:after="0" w:line="240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ab/>
      </w:r>
      <w:r>
        <w:rPr>
          <w:rFonts w:ascii="Times New Roman" w:hAnsi="Times New Roman"/>
          <w:b/>
          <w:sz w:val="30"/>
          <w:szCs w:val="24"/>
        </w:rPr>
        <w:tab/>
      </w:r>
    </w:p>
    <w:p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THÔNG BÁO 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V/v tổ chức kỳ thi tiếng Anh tương đương Bậc 3 (B1) 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>theo Khung NLNN 6 Bậc dùng cho Việt Nam và tiếng Anh tương đương B1.2 hình thức thi trực tiếp vào ngày 29/5/2022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  <w:t>________________________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Trung tâm Ngoại ngữ thông báo tổ chức kỳ thi </w:t>
      </w:r>
      <w:r>
        <w:rPr>
          <w:rFonts w:ascii="Times New Roman" w:hAnsi="Times New Roman"/>
          <w:bCs/>
          <w:sz w:val="26"/>
          <w:szCs w:val="26"/>
        </w:rPr>
        <w:t>tiếng Anh tương đương Bậc 3 (B1) theo Khung NLNN 6 Bậc dùng cho Việt Nam và tiếng Anh tương đương B1.2, thông tin chi tiết như sau:</w:t>
      </w:r>
    </w:p>
    <w:p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Thời gian thi: sáng </w:t>
      </w:r>
      <w:r>
        <w:rPr>
          <w:rFonts w:ascii="Times New Roman" w:hAnsi="Times New Roman"/>
          <w:b/>
          <w:sz w:val="26"/>
          <w:szCs w:val="26"/>
        </w:rPr>
        <w:t>Chủ Nhật ngày 29/05/2022</w:t>
      </w:r>
      <w:r>
        <w:rPr>
          <w:rFonts w:ascii="Times New Roman" w:hAnsi="Times New Roman"/>
          <w:bCs/>
          <w:sz w:val="26"/>
          <w:szCs w:val="26"/>
        </w:rPr>
        <w:t>;</w:t>
      </w:r>
    </w:p>
    <w:p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Thời gian tiếp nhận hồ sơ: từ </w:t>
      </w:r>
      <w:r>
        <w:rPr>
          <w:rFonts w:ascii="Times New Roman" w:hAnsi="Times New Roman"/>
          <w:b/>
          <w:sz w:val="26"/>
          <w:szCs w:val="26"/>
        </w:rPr>
        <w:t>Thứ Sáu ngày 06/5/2022</w:t>
      </w:r>
      <w:r>
        <w:rPr>
          <w:rFonts w:ascii="Times New Roman" w:hAnsi="Times New Roman"/>
          <w:bCs/>
          <w:sz w:val="26"/>
          <w:szCs w:val="26"/>
        </w:rPr>
        <w:t xml:space="preserve"> đến </w:t>
      </w:r>
      <w:r>
        <w:rPr>
          <w:rFonts w:ascii="Times New Roman" w:hAnsi="Times New Roman"/>
          <w:b/>
          <w:sz w:val="26"/>
          <w:szCs w:val="26"/>
        </w:rPr>
        <w:t>17h00 Thứ Sáu ngày 20/5/2022</w:t>
      </w:r>
      <w:r>
        <w:rPr>
          <w:rFonts w:ascii="Times New Roman" w:hAnsi="Times New Roman"/>
          <w:bCs/>
          <w:sz w:val="26"/>
          <w:szCs w:val="26"/>
        </w:rPr>
        <w:t>;</w:t>
      </w:r>
    </w:p>
    <w:p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i/>
          <w:i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Lệ phí thi: </w:t>
      </w:r>
    </w:p>
    <w:p>
      <w:pPr>
        <w:spacing w:after="0"/>
        <w:ind w:left="900"/>
        <w:jc w:val="both"/>
        <w:rPr>
          <w:rFonts w:ascii="Times New Roman" w:hAnsi="Times New Roman"/>
          <w:bCs/>
          <w:i/>
          <w:i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+ </w:t>
      </w:r>
      <w:r>
        <w:rPr>
          <w:rFonts w:ascii="Times New Roman" w:hAnsi="Times New Roman"/>
          <w:sz w:val="26"/>
          <w:szCs w:val="26"/>
        </w:rPr>
        <w:t xml:space="preserve">Kỳ thi </w:t>
      </w:r>
      <w:r>
        <w:rPr>
          <w:rFonts w:ascii="Times New Roman" w:hAnsi="Times New Roman"/>
          <w:bCs/>
          <w:sz w:val="26"/>
          <w:szCs w:val="26"/>
        </w:rPr>
        <w:t xml:space="preserve">tiếng Anh tương đương Bậc 3 (B1) theo Khung NLNN 6 Bậc dùng cho Việt Nam: 825.000 đ </w:t>
      </w:r>
      <w:r>
        <w:rPr>
          <w:rFonts w:ascii="Times New Roman" w:hAnsi="Times New Roman"/>
          <w:bCs/>
          <w:i/>
          <w:iCs/>
          <w:sz w:val="26"/>
          <w:szCs w:val="26"/>
        </w:rPr>
        <w:t>(Tám trăm hai mươi lăm ngàn đồng);</w:t>
      </w:r>
    </w:p>
    <w:p>
      <w:pPr>
        <w:spacing w:after="0"/>
        <w:ind w:left="900"/>
        <w:jc w:val="both"/>
        <w:rPr>
          <w:rFonts w:ascii="Times New Roman" w:hAnsi="Times New Roman"/>
          <w:bCs/>
          <w:i/>
          <w:iCs/>
          <w:sz w:val="26"/>
          <w:szCs w:val="26"/>
        </w:rPr>
      </w:pPr>
      <w:r>
        <w:rPr>
          <w:rFonts w:ascii="Times New Roman" w:hAnsi="Times New Roman"/>
          <w:bCs/>
          <w:i/>
          <w:iCs/>
          <w:sz w:val="26"/>
          <w:szCs w:val="26"/>
        </w:rPr>
        <w:t xml:space="preserve">+ </w:t>
      </w:r>
      <w:r>
        <w:rPr>
          <w:rFonts w:ascii="Times New Roman" w:hAnsi="Times New Roman"/>
          <w:sz w:val="26"/>
          <w:szCs w:val="26"/>
        </w:rPr>
        <w:t xml:space="preserve">Kỳ thi </w:t>
      </w:r>
      <w:r>
        <w:rPr>
          <w:rFonts w:ascii="Times New Roman" w:hAnsi="Times New Roman"/>
          <w:bCs/>
          <w:sz w:val="26"/>
          <w:szCs w:val="26"/>
        </w:rPr>
        <w:t xml:space="preserve">tiếng Anh tương đương B1.2: 400.000 đ </w:t>
      </w:r>
      <w:r>
        <w:rPr>
          <w:rFonts w:ascii="Times New Roman" w:hAnsi="Times New Roman"/>
          <w:bCs/>
          <w:i/>
          <w:iCs/>
          <w:sz w:val="26"/>
          <w:szCs w:val="26"/>
        </w:rPr>
        <w:t>(Bốn trăm ngàn đồng).</w:t>
      </w:r>
    </w:p>
    <w:p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Hồ sơ đăng ký thi bao gồm: 3 ảnh chân dung 3x4 (chụp không quá 6 tháng, không chỉnh sửa ảnh và không mang mắt kính), 01 bản sao CMND (không cần công chứng);</w:t>
      </w:r>
    </w:p>
    <w:p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Thí sinh đăng ký thi trực tiếp tại </w:t>
      </w:r>
      <w:r>
        <w:rPr>
          <w:rFonts w:ascii="Times New Roman" w:hAnsi="Times New Roman"/>
          <w:bCs/>
          <w:sz w:val="26"/>
          <w:szCs w:val="26"/>
        </w:rPr>
        <w:t>văn phòng Trung tâm Ngoại ngữ (Phòng K.001), Trường Đại học Khoa học Xã hội và Nhân văn, ĐHQG-HCM cơ sở 10-12 Đinh Tiên Hoàng, P. Bến Nghé, Q.1, TP. HCM;</w:t>
      </w:r>
    </w:p>
    <w:p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* Thí sinh lưu ý: </w:t>
      </w:r>
      <w:r>
        <w:rPr>
          <w:rFonts w:ascii="Times New Roman" w:hAnsi="Times New Roman"/>
          <w:bCs/>
          <w:sz w:val="26"/>
          <w:szCs w:val="26"/>
        </w:rPr>
        <w:t>kỳ thi tiếng Anh tương đương Bậc 3 (B1) và tiếng Anh tương đương B1.2 chỉ cấp chứng nhận đạt chứ không cấp chứng chỉ.</w:t>
      </w:r>
    </w:p>
    <w:p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Các thông tin liên quan về kỳ thi vui lòng theo dõi trên 2 kênh truyền thông của Trung tâm gồm: </w:t>
      </w:r>
    </w:p>
    <w:p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Website: trungtamngoaingu.hcmussh.edu.vn</w:t>
      </w:r>
    </w:p>
    <w:p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Fanpage: www.facebook.com/cflhcmussh</w:t>
      </w:r>
    </w:p>
    <w:p>
      <w:pPr>
        <w:numPr>
          <w:ilvl w:val="0"/>
          <w:numId w:val="1"/>
        </w:numPr>
        <w:spacing w:after="0"/>
        <w:ind w:left="709" w:hanging="16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Mọi thắc mắc xin vui lòng liên hệ số điện thoại: 028.38.222.550 (nhánh số 2) hoặc địa chỉ mail: </w:t>
      </w:r>
      <w:r>
        <w:fldChar w:fldCharType="begin"/>
      </w:r>
      <w:r>
        <w:instrText xml:space="preserve"> HYPERLINK "mailto:cfl@hcmussh.edu.vn" </w:instrText>
      </w:r>
      <w:r>
        <w:fldChar w:fldCharType="separate"/>
      </w:r>
      <w:r>
        <w:rPr>
          <w:rStyle w:val="4"/>
          <w:rFonts w:ascii="Times New Roman" w:hAnsi="Times New Roman"/>
          <w:bCs/>
          <w:sz w:val="26"/>
          <w:szCs w:val="26"/>
        </w:rPr>
        <w:t>cfl@hcmussh.edu.vn</w:t>
      </w:r>
      <w:r>
        <w:rPr>
          <w:rStyle w:val="4"/>
          <w:rFonts w:ascii="Times New Roman" w:hAnsi="Times New Roman"/>
          <w:bCs/>
          <w:sz w:val="26"/>
          <w:szCs w:val="26"/>
        </w:rPr>
        <w:fldChar w:fldCharType="end"/>
      </w:r>
      <w:r>
        <w:rPr>
          <w:rFonts w:ascii="Times New Roman" w:hAnsi="Times New Roman"/>
          <w:bCs/>
          <w:sz w:val="26"/>
          <w:szCs w:val="26"/>
        </w:rPr>
        <w:t xml:space="preserve"> để được giải đáp.</w:t>
      </w:r>
    </w:p>
    <w:p>
      <w:pPr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Trân trọng./.</w:t>
      </w:r>
    </w:p>
    <w:tbl>
      <w:tblPr>
        <w:tblStyle w:val="5"/>
        <w:tblW w:w="936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4"/>
        <w:gridCol w:w="49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4384" w:type="dxa"/>
          </w:tcPr>
          <w:p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9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GIÁM ĐỐC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TS. Lê Hoàng Dũng</w:t>
            </w:r>
          </w:p>
        </w:tc>
      </w:tr>
    </w:tbl>
    <w:p>
      <w:pPr>
        <w:tabs>
          <w:tab w:val="left" w:pos="1418"/>
        </w:tabs>
        <w:spacing w:after="0" w:line="240" w:lineRule="auto"/>
        <w:rPr>
          <w:rFonts w:ascii="Times New Roman" w:hAnsi="Times New Roman"/>
          <w:b/>
          <w:szCs w:val="24"/>
        </w:rPr>
      </w:pPr>
    </w:p>
    <w:sectPr>
      <w:pgSz w:w="11907" w:h="16840"/>
      <w:pgMar w:top="426" w:right="851" w:bottom="142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10BD5"/>
    <w:multiLevelType w:val="multilevel"/>
    <w:tmpl w:val="1D810BD5"/>
    <w:lvl w:ilvl="0" w:tentative="0">
      <w:start w:val="0"/>
      <w:numFmt w:val="bullet"/>
      <w:lvlText w:val="-"/>
      <w:lvlJc w:val="left"/>
      <w:pPr>
        <w:ind w:left="90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">
    <w:nsid w:val="7E583B74"/>
    <w:multiLevelType w:val="multilevel"/>
    <w:tmpl w:val="7E583B74"/>
    <w:lvl w:ilvl="0" w:tentative="0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0F"/>
    <w:rsid w:val="00003CC3"/>
    <w:rsid w:val="00033B1D"/>
    <w:rsid w:val="00034CDF"/>
    <w:rsid w:val="00053D0D"/>
    <w:rsid w:val="000658B8"/>
    <w:rsid w:val="00077EB5"/>
    <w:rsid w:val="00085836"/>
    <w:rsid w:val="000865D3"/>
    <w:rsid w:val="000A1C63"/>
    <w:rsid w:val="000F096B"/>
    <w:rsid w:val="001251E2"/>
    <w:rsid w:val="00144167"/>
    <w:rsid w:val="0015170E"/>
    <w:rsid w:val="001731E7"/>
    <w:rsid w:val="001878CE"/>
    <w:rsid w:val="001970C6"/>
    <w:rsid w:val="001C4978"/>
    <w:rsid w:val="001D3D05"/>
    <w:rsid w:val="001E15DE"/>
    <w:rsid w:val="001E3B58"/>
    <w:rsid w:val="001E6A4F"/>
    <w:rsid w:val="00226F99"/>
    <w:rsid w:val="00241947"/>
    <w:rsid w:val="0024295A"/>
    <w:rsid w:val="00274335"/>
    <w:rsid w:val="0029320A"/>
    <w:rsid w:val="00293E3F"/>
    <w:rsid w:val="002A1F62"/>
    <w:rsid w:val="002C0CBB"/>
    <w:rsid w:val="002D116A"/>
    <w:rsid w:val="00317A30"/>
    <w:rsid w:val="00321A63"/>
    <w:rsid w:val="00356F99"/>
    <w:rsid w:val="00364E29"/>
    <w:rsid w:val="00370AA4"/>
    <w:rsid w:val="00374ED5"/>
    <w:rsid w:val="00395EEC"/>
    <w:rsid w:val="003A1041"/>
    <w:rsid w:val="003E523D"/>
    <w:rsid w:val="003F23F9"/>
    <w:rsid w:val="004176C2"/>
    <w:rsid w:val="004403FF"/>
    <w:rsid w:val="00455768"/>
    <w:rsid w:val="004974B0"/>
    <w:rsid w:val="004A23A0"/>
    <w:rsid w:val="004A733F"/>
    <w:rsid w:val="004C1C93"/>
    <w:rsid w:val="004D7C8D"/>
    <w:rsid w:val="004E50C2"/>
    <w:rsid w:val="004E55BC"/>
    <w:rsid w:val="005130D2"/>
    <w:rsid w:val="00520E3A"/>
    <w:rsid w:val="00565046"/>
    <w:rsid w:val="0057067C"/>
    <w:rsid w:val="00572C4A"/>
    <w:rsid w:val="005962CD"/>
    <w:rsid w:val="005C33DF"/>
    <w:rsid w:val="005E29AD"/>
    <w:rsid w:val="005E31A9"/>
    <w:rsid w:val="0067071E"/>
    <w:rsid w:val="006936EF"/>
    <w:rsid w:val="006A0C60"/>
    <w:rsid w:val="006D7613"/>
    <w:rsid w:val="006E4C0D"/>
    <w:rsid w:val="006F03CB"/>
    <w:rsid w:val="0070695C"/>
    <w:rsid w:val="00716530"/>
    <w:rsid w:val="0072173B"/>
    <w:rsid w:val="00734AB5"/>
    <w:rsid w:val="0076104D"/>
    <w:rsid w:val="00774362"/>
    <w:rsid w:val="00777DB1"/>
    <w:rsid w:val="007912F8"/>
    <w:rsid w:val="00795F0F"/>
    <w:rsid w:val="007A24FB"/>
    <w:rsid w:val="007E42B1"/>
    <w:rsid w:val="007E5213"/>
    <w:rsid w:val="007F6572"/>
    <w:rsid w:val="00826386"/>
    <w:rsid w:val="0087459E"/>
    <w:rsid w:val="00891AE3"/>
    <w:rsid w:val="008A2AD8"/>
    <w:rsid w:val="008B0034"/>
    <w:rsid w:val="008C26AE"/>
    <w:rsid w:val="008F13A6"/>
    <w:rsid w:val="00903C6E"/>
    <w:rsid w:val="00907944"/>
    <w:rsid w:val="0092368C"/>
    <w:rsid w:val="00925A91"/>
    <w:rsid w:val="009320AB"/>
    <w:rsid w:val="009527C2"/>
    <w:rsid w:val="0095724A"/>
    <w:rsid w:val="0096189F"/>
    <w:rsid w:val="009B6D9D"/>
    <w:rsid w:val="009C2A16"/>
    <w:rsid w:val="009C5850"/>
    <w:rsid w:val="009C628B"/>
    <w:rsid w:val="009E1B20"/>
    <w:rsid w:val="009F2F17"/>
    <w:rsid w:val="00A035BD"/>
    <w:rsid w:val="00A056E0"/>
    <w:rsid w:val="00A06852"/>
    <w:rsid w:val="00A149A4"/>
    <w:rsid w:val="00A163B6"/>
    <w:rsid w:val="00A52748"/>
    <w:rsid w:val="00AA29F1"/>
    <w:rsid w:val="00AB6FC0"/>
    <w:rsid w:val="00AD44D1"/>
    <w:rsid w:val="00B4730F"/>
    <w:rsid w:val="00BC6536"/>
    <w:rsid w:val="00BF119B"/>
    <w:rsid w:val="00C033E0"/>
    <w:rsid w:val="00C062BF"/>
    <w:rsid w:val="00C14FE5"/>
    <w:rsid w:val="00C26CB0"/>
    <w:rsid w:val="00C31D43"/>
    <w:rsid w:val="00C50E10"/>
    <w:rsid w:val="00C50E2C"/>
    <w:rsid w:val="00C62E0F"/>
    <w:rsid w:val="00C758AF"/>
    <w:rsid w:val="00C75C9A"/>
    <w:rsid w:val="00C82142"/>
    <w:rsid w:val="00C97CC5"/>
    <w:rsid w:val="00CA738C"/>
    <w:rsid w:val="00CE7425"/>
    <w:rsid w:val="00CF7F91"/>
    <w:rsid w:val="00D00A5D"/>
    <w:rsid w:val="00D00EEE"/>
    <w:rsid w:val="00D13C88"/>
    <w:rsid w:val="00D313E7"/>
    <w:rsid w:val="00D424FD"/>
    <w:rsid w:val="00D50B37"/>
    <w:rsid w:val="00D56F03"/>
    <w:rsid w:val="00D611DC"/>
    <w:rsid w:val="00D86864"/>
    <w:rsid w:val="00DA69A9"/>
    <w:rsid w:val="00DC0650"/>
    <w:rsid w:val="00DE17C2"/>
    <w:rsid w:val="00DE67BB"/>
    <w:rsid w:val="00DF4678"/>
    <w:rsid w:val="00E14107"/>
    <w:rsid w:val="00E520CD"/>
    <w:rsid w:val="00E57EFE"/>
    <w:rsid w:val="00E841DF"/>
    <w:rsid w:val="00E94EA8"/>
    <w:rsid w:val="00EB65A7"/>
    <w:rsid w:val="00EE5CF4"/>
    <w:rsid w:val="00EF747B"/>
    <w:rsid w:val="00F000DB"/>
    <w:rsid w:val="00F25A5C"/>
    <w:rsid w:val="00F50206"/>
    <w:rsid w:val="00F53A5A"/>
    <w:rsid w:val="00F62370"/>
    <w:rsid w:val="00F81312"/>
    <w:rsid w:val="00FB7A3D"/>
    <w:rsid w:val="00FE2907"/>
    <w:rsid w:val="00FE7A50"/>
    <w:rsid w:val="4805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4">
    <w:name w:val="Hyperlink"/>
    <w:uiPriority w:val="0"/>
    <w:rPr>
      <w:color w:val="0563C1"/>
      <w:u w:val="single"/>
    </w:rPr>
  </w:style>
  <w:style w:type="table" w:styleId="6">
    <w:name w:val="Table Grid"/>
    <w:basedOn w:val="5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7">
    <w:name w:val="Char"/>
    <w:basedOn w:val="1"/>
    <w:uiPriority w:val="0"/>
    <w:pPr>
      <w:pageBreakBefore/>
      <w:spacing w:before="100" w:beforeAutospacing="1" w:after="100" w:afterAutospacing="1" w:line="240" w:lineRule="auto"/>
    </w:pPr>
    <w:rPr>
      <w:rFonts w:ascii="Tahoma" w:hAnsi="Tahoma" w:eastAsia="Times New Roman"/>
      <w:sz w:val="20"/>
      <w:szCs w:val="20"/>
    </w:rPr>
  </w:style>
  <w:style w:type="character" w:customStyle="1" w:styleId="8">
    <w:name w:val="Balloon Text Char"/>
    <w:link w:val="2"/>
    <w:uiPriority w:val="0"/>
    <w:rPr>
      <w:rFonts w:ascii="Tahoma" w:hAnsi="Tahoma" w:eastAsia="Calibri" w:cs="Tahoma"/>
      <w:sz w:val="16"/>
      <w:szCs w:val="16"/>
    </w:rPr>
  </w:style>
  <w:style w:type="character" w:customStyle="1" w:styleId="9">
    <w:name w:val="Unresolved Mention"/>
    <w:semiHidden/>
    <w:unhideWhenUsed/>
    <w:uiPriority w:val="99"/>
    <w:rPr>
      <w:color w:val="605E5C"/>
      <w:shd w:val="clear" w:color="auto" w:fill="E1DFDD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3CEA39-3D0E-497F-B855-25F212B8C2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1</Pages>
  <Words>271</Words>
  <Characters>1547</Characters>
  <Lines>12</Lines>
  <Paragraphs>3</Paragraphs>
  <TotalTime>15</TotalTime>
  <ScaleCrop>false</ScaleCrop>
  <LinksUpToDate>false</LinksUpToDate>
  <CharactersWithSpaces>1815</CharactersWithSpaces>
  <Application>WPS Office_11.2.0.9052_F1E327BC-269C-435d-A152-05C5408002CA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2022-05-05T02:55:00Z</dcterms:created>
  <dc:creator>tmlxhnv</dc:creator>
  <cp:lastModifiedBy>ACER</cp:lastModifiedBy>
  <cp:lastPrinted>2022-05-05T03:22:00Z</cp:lastPrinted>
  <dcterms:modified xsi:type="dcterms:W3CDTF">2022-05-05T12:20:36Z</dcterms:modified>
  <dc:title>ĐẠI HỌC QUỐC GIA TP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1033-11.2.0.9052</vt:lpwstr>
  </property>
</Properties>
</file>